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D8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</w:p>
    <w:p w:rsidR="009514D8" w:rsidRPr="009514D8" w:rsidRDefault="003E3E03" w:rsidP="00E2270F">
      <w:pPr>
        <w:autoSpaceDE w:val="0"/>
        <w:autoSpaceDN w:val="0"/>
        <w:adjustRightInd w:val="0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4971FE">
        <w:rPr>
          <w:rFonts w:ascii="Tahoma" w:hAnsi="Tahoma" w:cs="Tahoma"/>
          <w:noProof/>
          <w:color w:val="599100"/>
          <w:sz w:val="20"/>
        </w:rPr>
        <w:drawing>
          <wp:inline distT="0" distB="0" distL="0" distR="0">
            <wp:extent cx="1828800" cy="723900"/>
            <wp:effectExtent l="0" t="0" r="0" b="0"/>
            <wp:docPr id="1" name="Picture 1" descr="Description: Description: universityOfBol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niversityOfBolt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37" w:rsidRPr="009514D8" w:rsidRDefault="00644737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4528EE" w:rsidRPr="009514D8" w:rsidRDefault="00573720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Alumni </w:t>
      </w:r>
      <w:r w:rsidR="00CA64E5">
        <w:rPr>
          <w:rFonts w:ascii="Arial" w:hAnsi="Arial" w:cs="Arial"/>
          <w:b/>
          <w:bCs/>
          <w:sz w:val="28"/>
          <w:szCs w:val="28"/>
        </w:rPr>
        <w:t>Loyalty Discount</w:t>
      </w:r>
      <w:r w:rsidR="000265EA" w:rsidRPr="009514D8">
        <w:rPr>
          <w:rFonts w:ascii="Arial" w:hAnsi="Arial" w:cs="Arial"/>
          <w:b/>
          <w:bCs/>
          <w:sz w:val="28"/>
          <w:szCs w:val="28"/>
        </w:rPr>
        <w:t xml:space="preserve"> </w:t>
      </w:r>
      <w:r w:rsidR="00403657" w:rsidRPr="009514D8">
        <w:rPr>
          <w:rFonts w:ascii="Arial" w:hAnsi="Arial" w:cs="Arial"/>
          <w:b/>
          <w:bCs/>
          <w:sz w:val="28"/>
          <w:szCs w:val="28"/>
        </w:rPr>
        <w:t>20</w:t>
      </w:r>
      <w:r w:rsidR="00697A44">
        <w:rPr>
          <w:rFonts w:ascii="Arial" w:hAnsi="Arial" w:cs="Arial"/>
          <w:b/>
          <w:bCs/>
          <w:sz w:val="28"/>
          <w:szCs w:val="28"/>
        </w:rPr>
        <w:t>2</w:t>
      </w:r>
      <w:r w:rsidR="003E3E03">
        <w:rPr>
          <w:rFonts w:ascii="Arial" w:hAnsi="Arial" w:cs="Arial"/>
          <w:b/>
          <w:bCs/>
          <w:sz w:val="28"/>
          <w:szCs w:val="28"/>
        </w:rPr>
        <w:t>2/23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528EE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 xml:space="preserve">I would like to apply for the above </w:t>
      </w:r>
      <w:r w:rsidR="00937730">
        <w:rPr>
          <w:rFonts w:ascii="Arial" w:hAnsi="Arial" w:cs="Arial"/>
          <w:sz w:val="22"/>
          <w:szCs w:val="22"/>
        </w:rPr>
        <w:t>fee waiver</w:t>
      </w:r>
      <w:r w:rsidR="00AA3B91">
        <w:rPr>
          <w:rFonts w:ascii="Arial" w:hAnsi="Arial" w:cs="Arial"/>
          <w:sz w:val="22"/>
          <w:szCs w:val="22"/>
        </w:rPr>
        <w:t xml:space="preserve"> (£2000 for home UoB students or £1000 for International UoB students) 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F5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Name:</w:t>
      </w:r>
      <w:r w:rsidR="0054511A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………………………………………………………………………………….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64E5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 xml:space="preserve">Student </w:t>
      </w:r>
      <w:proofErr w:type="gramStart"/>
      <w:r w:rsidRPr="009514D8">
        <w:rPr>
          <w:rFonts w:ascii="Arial" w:hAnsi="Arial" w:cs="Arial"/>
          <w:sz w:val="22"/>
          <w:szCs w:val="22"/>
        </w:rPr>
        <w:t>Number:</w:t>
      </w:r>
      <w:r w:rsidR="00CA64E5">
        <w:rPr>
          <w:rFonts w:ascii="Arial" w:hAnsi="Arial" w:cs="Arial"/>
          <w:sz w:val="22"/>
          <w:szCs w:val="22"/>
        </w:rPr>
        <w:t>…</w:t>
      </w:r>
      <w:proofErr w:type="gramEnd"/>
      <w:r w:rsidR="00CA64E5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="00D82220">
        <w:rPr>
          <w:rFonts w:ascii="Arial" w:hAnsi="Arial" w:cs="Arial"/>
          <w:sz w:val="22"/>
          <w:szCs w:val="22"/>
        </w:rPr>
        <w:tab/>
      </w:r>
    </w:p>
    <w:p w:rsidR="00CA64E5" w:rsidRDefault="00CA64E5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F5C" w:rsidRPr="00644737" w:rsidRDefault="00D82220" w:rsidP="00E2270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Course of study:</w:t>
      </w:r>
      <w:r w:rsidR="00644737">
        <w:rPr>
          <w:rFonts w:ascii="Arial" w:hAnsi="Arial" w:cs="Arial"/>
          <w:sz w:val="22"/>
          <w:szCs w:val="22"/>
        </w:rPr>
        <w:t xml:space="preserve"> MA MSc M Ed</w:t>
      </w:r>
      <w:r w:rsidR="00521461">
        <w:rPr>
          <w:rFonts w:ascii="Arial" w:hAnsi="Arial" w:cs="Arial"/>
          <w:sz w:val="22"/>
          <w:szCs w:val="22"/>
        </w:rPr>
        <w:t xml:space="preserve"> LLM</w:t>
      </w:r>
      <w:r w:rsidR="00644737">
        <w:rPr>
          <w:rFonts w:ascii="Arial" w:hAnsi="Arial" w:cs="Arial"/>
          <w:sz w:val="22"/>
          <w:szCs w:val="22"/>
        </w:rPr>
        <w:t xml:space="preserve"> </w:t>
      </w:r>
      <w:r w:rsidR="00644737" w:rsidRPr="00644737">
        <w:rPr>
          <w:rFonts w:ascii="Arial" w:hAnsi="Arial" w:cs="Arial"/>
          <w:sz w:val="18"/>
          <w:szCs w:val="18"/>
        </w:rPr>
        <w:t>(please circle</w:t>
      </w:r>
      <w:r w:rsidR="00644737">
        <w:rPr>
          <w:rFonts w:ascii="Arial" w:hAnsi="Arial" w:cs="Arial"/>
          <w:sz w:val="18"/>
          <w:szCs w:val="18"/>
        </w:rPr>
        <w:t xml:space="preserve"> your </w:t>
      </w:r>
      <w:proofErr w:type="gramStart"/>
      <w:r w:rsidR="00644737">
        <w:rPr>
          <w:rFonts w:ascii="Arial" w:hAnsi="Arial" w:cs="Arial"/>
          <w:sz w:val="18"/>
          <w:szCs w:val="18"/>
        </w:rPr>
        <w:t>course)*</w:t>
      </w:r>
      <w:proofErr w:type="gramEnd"/>
      <w:r w:rsidR="00644737" w:rsidRPr="00644737">
        <w:rPr>
          <w:rFonts w:ascii="Arial" w:hAnsi="Arial" w:cs="Arial"/>
          <w:sz w:val="18"/>
          <w:szCs w:val="18"/>
        </w:rPr>
        <w:t xml:space="preserve"> </w:t>
      </w:r>
    </w:p>
    <w:p w:rsidR="004528EE" w:rsidRPr="00644737" w:rsidRDefault="00644737" w:rsidP="00E2270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*P</w:t>
      </w:r>
      <w:r>
        <w:rPr>
          <w:rFonts w:ascii="Arial" w:hAnsi="Arial" w:cs="Arial"/>
          <w:sz w:val="18"/>
          <w:szCs w:val="18"/>
        </w:rPr>
        <w:t>lease refer to the terms and conditions overleaf</w:t>
      </w:r>
    </w:p>
    <w:p w:rsidR="00CA0F5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Address:</w:t>
      </w: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Tel</w:t>
      </w:r>
      <w:r w:rsidR="005B371B" w:rsidRPr="009514D8">
        <w:rPr>
          <w:rFonts w:ascii="Arial" w:hAnsi="Arial" w:cs="Arial"/>
          <w:sz w:val="22"/>
          <w:szCs w:val="22"/>
        </w:rPr>
        <w:t xml:space="preserve">ephone </w:t>
      </w:r>
      <w:r w:rsidR="00D32F62" w:rsidRPr="009514D8">
        <w:rPr>
          <w:rFonts w:ascii="Arial" w:hAnsi="Arial" w:cs="Arial"/>
          <w:sz w:val="22"/>
          <w:szCs w:val="22"/>
        </w:rPr>
        <w:t>number:</w:t>
      </w:r>
      <w:r w:rsidR="005B371B" w:rsidRPr="009514D8">
        <w:rPr>
          <w:rFonts w:ascii="Arial" w:hAnsi="Arial" w:cs="Arial"/>
          <w:sz w:val="22"/>
          <w:szCs w:val="22"/>
        </w:rPr>
        <w:t xml:space="preserve"> </w:t>
      </w:r>
      <w:r w:rsidR="0054511A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</w:p>
    <w:p w:rsidR="00CA0F5C" w:rsidRPr="009514D8" w:rsidRDefault="00CA0F5C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University E-mail:</w:t>
      </w:r>
      <w:r w:rsidR="0054511A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</w:t>
      </w:r>
    </w:p>
    <w:p w:rsidR="00CA0F5C" w:rsidRPr="009514D8" w:rsidRDefault="00CA0F5C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Student Signature:</w:t>
      </w:r>
      <w:r w:rsidR="0054511A">
        <w:rPr>
          <w:rFonts w:ascii="Arial" w:hAnsi="Arial" w:cs="Arial"/>
          <w:sz w:val="22"/>
          <w:szCs w:val="22"/>
        </w:rPr>
        <w:t xml:space="preserve">  …………………………………………………………………….</w:t>
      </w:r>
    </w:p>
    <w:p w:rsidR="00AA564B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21857" w:rsidRPr="009514D8" w:rsidRDefault="00721857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Date:…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514D8">
        <w:rPr>
          <w:rFonts w:ascii="Arial" w:hAnsi="Arial" w:cs="Arial"/>
          <w:b/>
          <w:bCs/>
          <w:sz w:val="22"/>
          <w:szCs w:val="22"/>
        </w:rPr>
        <w:t>Please return to:</w:t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  <w:r w:rsidR="000E03AC" w:rsidRPr="009514D8">
        <w:rPr>
          <w:rFonts w:ascii="Arial" w:hAnsi="Arial" w:cs="Arial"/>
          <w:b/>
          <w:bCs/>
          <w:sz w:val="22"/>
          <w:szCs w:val="22"/>
        </w:rPr>
        <w:tab/>
      </w:r>
    </w:p>
    <w:p w:rsidR="000E03A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04D72" w:rsidRPr="009514D8" w:rsidRDefault="00573720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Alumni </w:t>
      </w:r>
      <w:r w:rsidR="00CA64E5">
        <w:rPr>
          <w:rFonts w:ascii="Arial" w:hAnsi="Arial" w:cs="Arial"/>
          <w:bCs/>
          <w:sz w:val="22"/>
          <w:szCs w:val="22"/>
        </w:rPr>
        <w:t>Loyalty Discount</w:t>
      </w:r>
    </w:p>
    <w:p w:rsidR="000E03A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Student Centre</w:t>
      </w:r>
    </w:p>
    <w:p w:rsidR="000E03A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Chancellor’s Mall</w:t>
      </w:r>
    </w:p>
    <w:p w:rsidR="000E03A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University of Bolton</w:t>
      </w:r>
    </w:p>
    <w:p w:rsidR="000E03A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Deane Road</w:t>
      </w:r>
    </w:p>
    <w:p w:rsidR="000265EA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Bolton BL3 5AB</w:t>
      </w:r>
    </w:p>
    <w:p w:rsidR="00937730" w:rsidRPr="009514D8" w:rsidRDefault="00937730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A0F5C" w:rsidRPr="009514D8" w:rsidRDefault="000E03AC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 xml:space="preserve">Tel: 01204 </w:t>
      </w:r>
      <w:r w:rsidR="005B371B" w:rsidRPr="009514D8">
        <w:rPr>
          <w:rFonts w:ascii="Arial" w:hAnsi="Arial" w:cs="Arial"/>
          <w:bCs/>
          <w:sz w:val="22"/>
          <w:szCs w:val="22"/>
        </w:rPr>
        <w:t>90</w:t>
      </w:r>
      <w:r w:rsidR="00327746" w:rsidRPr="009514D8">
        <w:rPr>
          <w:rFonts w:ascii="Arial" w:hAnsi="Arial" w:cs="Arial"/>
          <w:bCs/>
          <w:sz w:val="22"/>
          <w:szCs w:val="22"/>
        </w:rPr>
        <w:t>3</w:t>
      </w:r>
      <w:r w:rsidR="00CA64E5">
        <w:rPr>
          <w:rFonts w:ascii="Arial" w:hAnsi="Arial" w:cs="Arial"/>
          <w:bCs/>
          <w:sz w:val="22"/>
          <w:szCs w:val="22"/>
        </w:rPr>
        <w:t>499</w:t>
      </w:r>
    </w:p>
    <w:p w:rsidR="005B371B" w:rsidRPr="009514D8" w:rsidRDefault="00CA64E5" w:rsidP="00E2270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5B371B" w:rsidRPr="009514D8">
        <w:rPr>
          <w:rFonts w:ascii="Arial" w:hAnsi="Arial" w:cs="Arial"/>
          <w:bCs/>
          <w:sz w:val="22"/>
          <w:szCs w:val="22"/>
        </w:rPr>
        <w:t xml:space="preserve">mail: </w:t>
      </w:r>
      <w:r w:rsidR="00573720">
        <w:rPr>
          <w:rFonts w:ascii="Arial" w:hAnsi="Arial" w:cs="Arial"/>
          <w:bCs/>
          <w:sz w:val="22"/>
          <w:szCs w:val="22"/>
        </w:rPr>
        <w:t>studentfunding@bolton.ac.uk</w:t>
      </w:r>
    </w:p>
    <w:p w:rsidR="00F932BC" w:rsidRPr="009514D8" w:rsidRDefault="00F932BC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B371B" w:rsidRDefault="00204D72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o</w:t>
      </w:r>
      <w:r w:rsidR="00F932BC" w:rsidRPr="009514D8">
        <w:rPr>
          <w:rFonts w:ascii="Arial" w:hAnsi="Arial" w:cs="Arial"/>
          <w:sz w:val="22"/>
          <w:szCs w:val="22"/>
        </w:rPr>
        <w:t>r hand in to the Student Centre</w:t>
      </w:r>
      <w:r w:rsidR="00492108" w:rsidRPr="009514D8">
        <w:rPr>
          <w:rFonts w:ascii="Arial" w:hAnsi="Arial" w:cs="Arial"/>
          <w:sz w:val="22"/>
          <w:szCs w:val="22"/>
        </w:rPr>
        <w:t xml:space="preserve"> at the</w:t>
      </w:r>
      <w:r w:rsidR="00F932BC" w:rsidRPr="009514D8">
        <w:rPr>
          <w:rFonts w:ascii="Arial" w:hAnsi="Arial" w:cs="Arial"/>
          <w:sz w:val="22"/>
          <w:szCs w:val="22"/>
        </w:rPr>
        <w:t xml:space="preserve"> above</w:t>
      </w:r>
      <w:r w:rsidR="00492108" w:rsidRPr="009514D8">
        <w:rPr>
          <w:rFonts w:ascii="Arial" w:hAnsi="Arial" w:cs="Arial"/>
          <w:sz w:val="22"/>
          <w:szCs w:val="22"/>
        </w:rPr>
        <w:t xml:space="preserve"> address</w:t>
      </w:r>
    </w:p>
    <w:p w:rsidR="00E2270F" w:rsidRPr="009514D8" w:rsidRDefault="00E2270F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92108" w:rsidRDefault="00CA0F5C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For more information</w:t>
      </w:r>
      <w:r w:rsidR="00937730">
        <w:rPr>
          <w:rFonts w:ascii="Arial" w:hAnsi="Arial" w:cs="Arial"/>
          <w:sz w:val="22"/>
          <w:szCs w:val="22"/>
        </w:rPr>
        <w:t xml:space="preserve"> on the University of Bolton Alumni Association</w:t>
      </w:r>
      <w:r w:rsidRPr="009514D8">
        <w:rPr>
          <w:rFonts w:ascii="Arial" w:hAnsi="Arial" w:cs="Arial"/>
          <w:sz w:val="22"/>
          <w:szCs w:val="22"/>
        </w:rPr>
        <w:t xml:space="preserve"> please visit:</w:t>
      </w:r>
    </w:p>
    <w:p w:rsidR="00573720" w:rsidRDefault="00573720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0347" w:rsidRPr="00E0249C" w:rsidRDefault="00AA3B91" w:rsidP="00E2270F">
      <w:pPr>
        <w:jc w:val="both"/>
        <w:rPr>
          <w:rFonts w:ascii="Arial" w:hAnsi="Arial" w:cs="Arial"/>
        </w:rPr>
      </w:pPr>
      <w:hyperlink r:id="rId9" w:history="1">
        <w:r w:rsidR="00E0249C" w:rsidRPr="00E0249C">
          <w:rPr>
            <w:rStyle w:val="Hyperlink"/>
            <w:rFonts w:ascii="Arial" w:hAnsi="Arial" w:cs="Arial"/>
          </w:rPr>
          <w:t>https://www.bolton.ac.uk/connect/alumni/</w:t>
        </w:r>
      </w:hyperlink>
    </w:p>
    <w:p w:rsidR="00E0249C" w:rsidRDefault="00E0249C" w:rsidP="00E2270F">
      <w:pPr>
        <w:jc w:val="both"/>
        <w:rPr>
          <w:rFonts w:ascii="Arial" w:hAnsi="Arial" w:cs="Arial"/>
          <w:b/>
          <w:sz w:val="22"/>
          <w:szCs w:val="22"/>
        </w:rPr>
      </w:pPr>
    </w:p>
    <w:p w:rsidR="00F932BC" w:rsidRPr="009514D8" w:rsidRDefault="00995776" w:rsidP="00E227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Amount</w:t>
      </w:r>
    </w:p>
    <w:p w:rsidR="00F932BC" w:rsidRPr="009514D8" w:rsidRDefault="00F932BC" w:rsidP="00E2270F">
      <w:pPr>
        <w:jc w:val="both"/>
        <w:rPr>
          <w:rFonts w:ascii="Arial" w:hAnsi="Arial" w:cs="Arial"/>
          <w:sz w:val="22"/>
          <w:szCs w:val="22"/>
        </w:rPr>
      </w:pPr>
    </w:p>
    <w:p w:rsidR="00573720" w:rsidRDefault="00AA3B91" w:rsidP="00D822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£2000 (home UoB students) or </w:t>
      </w:r>
      <w:r w:rsidR="00F932BC" w:rsidRPr="009514D8">
        <w:rPr>
          <w:rFonts w:ascii="Arial" w:hAnsi="Arial" w:cs="Arial"/>
          <w:sz w:val="22"/>
          <w:szCs w:val="22"/>
        </w:rPr>
        <w:t>£</w:t>
      </w:r>
      <w:r w:rsidR="00492108" w:rsidRPr="009514D8">
        <w:rPr>
          <w:rFonts w:ascii="Arial" w:hAnsi="Arial" w:cs="Arial"/>
          <w:sz w:val="22"/>
          <w:szCs w:val="22"/>
        </w:rPr>
        <w:t>1</w:t>
      </w:r>
      <w:r w:rsidR="009514D8">
        <w:rPr>
          <w:rFonts w:ascii="Arial" w:hAnsi="Arial" w:cs="Arial"/>
          <w:sz w:val="22"/>
          <w:szCs w:val="22"/>
        </w:rPr>
        <w:t>,</w:t>
      </w:r>
      <w:r w:rsidR="00573720">
        <w:rPr>
          <w:rFonts w:ascii="Arial" w:hAnsi="Arial" w:cs="Arial"/>
          <w:sz w:val="22"/>
          <w:szCs w:val="22"/>
        </w:rPr>
        <w:t>0</w:t>
      </w:r>
      <w:r w:rsidR="00492108" w:rsidRPr="009514D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(International UoB students)</w:t>
      </w:r>
      <w:r w:rsidR="00995776">
        <w:rPr>
          <w:rFonts w:ascii="Arial" w:hAnsi="Arial" w:cs="Arial"/>
          <w:sz w:val="22"/>
          <w:szCs w:val="22"/>
        </w:rPr>
        <w:t xml:space="preserve"> will be paid</w:t>
      </w:r>
      <w:r w:rsidR="00E2270F">
        <w:rPr>
          <w:rFonts w:ascii="Arial" w:hAnsi="Arial" w:cs="Arial"/>
          <w:sz w:val="22"/>
          <w:szCs w:val="22"/>
        </w:rPr>
        <w:t xml:space="preserve"> as a tuition fee waiver</w:t>
      </w:r>
      <w:r w:rsidR="00995776">
        <w:rPr>
          <w:rFonts w:ascii="Arial" w:hAnsi="Arial" w:cs="Arial"/>
          <w:sz w:val="22"/>
          <w:szCs w:val="22"/>
        </w:rPr>
        <w:t xml:space="preserve"> awarded </w:t>
      </w:r>
      <w:r w:rsidR="002658D9">
        <w:rPr>
          <w:rFonts w:ascii="Arial" w:hAnsi="Arial" w:cs="Arial"/>
          <w:sz w:val="22"/>
          <w:szCs w:val="22"/>
        </w:rPr>
        <w:t xml:space="preserve">over the anticipated duration of the course for </w:t>
      </w:r>
      <w:r w:rsidR="00CA64E5">
        <w:rPr>
          <w:rFonts w:ascii="Arial" w:hAnsi="Arial" w:cs="Arial"/>
          <w:sz w:val="22"/>
          <w:szCs w:val="22"/>
        </w:rPr>
        <w:t xml:space="preserve">full-time and </w:t>
      </w:r>
      <w:r w:rsidR="002658D9">
        <w:rPr>
          <w:rFonts w:ascii="Arial" w:hAnsi="Arial" w:cs="Arial"/>
          <w:sz w:val="22"/>
          <w:szCs w:val="22"/>
        </w:rPr>
        <w:t>part-time students.</w:t>
      </w:r>
      <w:r w:rsidR="0019793F" w:rsidRPr="009514D8">
        <w:rPr>
          <w:rFonts w:ascii="Arial" w:hAnsi="Arial" w:cs="Arial"/>
          <w:sz w:val="22"/>
          <w:szCs w:val="22"/>
        </w:rPr>
        <w:t xml:space="preserve"> </w:t>
      </w:r>
      <w:r w:rsidR="00E2270F">
        <w:rPr>
          <w:rFonts w:ascii="Arial" w:hAnsi="Arial" w:cs="Arial"/>
          <w:sz w:val="22"/>
          <w:szCs w:val="22"/>
        </w:rPr>
        <w:t xml:space="preserve"> </w:t>
      </w:r>
    </w:p>
    <w:p w:rsidR="002658D9" w:rsidRPr="009514D8" w:rsidRDefault="002658D9" w:rsidP="00D82220">
      <w:pPr>
        <w:jc w:val="both"/>
        <w:rPr>
          <w:rFonts w:ascii="Arial" w:hAnsi="Arial" w:cs="Arial"/>
          <w:sz w:val="22"/>
          <w:szCs w:val="22"/>
        </w:rPr>
      </w:pPr>
    </w:p>
    <w:p w:rsidR="00F932BC" w:rsidRPr="009514D8" w:rsidRDefault="00F932BC" w:rsidP="00E2270F">
      <w:pPr>
        <w:jc w:val="both"/>
        <w:rPr>
          <w:rFonts w:ascii="Arial" w:hAnsi="Arial" w:cs="Arial"/>
          <w:sz w:val="22"/>
          <w:szCs w:val="22"/>
        </w:rPr>
      </w:pPr>
    </w:p>
    <w:p w:rsidR="009F167C" w:rsidRDefault="009F167C" w:rsidP="00E2270F">
      <w:pPr>
        <w:jc w:val="both"/>
        <w:rPr>
          <w:rFonts w:ascii="Arial" w:hAnsi="Arial" w:cs="Arial"/>
          <w:b/>
          <w:sz w:val="22"/>
          <w:szCs w:val="22"/>
        </w:rPr>
      </w:pPr>
    </w:p>
    <w:p w:rsidR="00F932BC" w:rsidRDefault="00995776" w:rsidP="00E227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Eligibility for the Alumni Loyalty Discount</w:t>
      </w:r>
    </w:p>
    <w:p w:rsidR="00644737" w:rsidRPr="00263294" w:rsidRDefault="00644737" w:rsidP="0064473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63294">
        <w:rPr>
          <w:rFonts w:ascii="Arial" w:hAnsi="Arial" w:cs="Arial"/>
          <w:sz w:val="22"/>
          <w:szCs w:val="22"/>
        </w:rPr>
        <w:t xml:space="preserve">In order to </w:t>
      </w:r>
      <w:r>
        <w:rPr>
          <w:rFonts w:ascii="Arial" w:hAnsi="Arial" w:cs="Arial"/>
          <w:sz w:val="22"/>
          <w:szCs w:val="22"/>
        </w:rPr>
        <w:t>apply</w:t>
      </w:r>
      <w:r w:rsidRPr="00263294">
        <w:rPr>
          <w:rFonts w:ascii="Arial" w:hAnsi="Arial" w:cs="Arial"/>
          <w:sz w:val="22"/>
          <w:szCs w:val="22"/>
        </w:rPr>
        <w:t xml:space="preserve"> you will need to demonstrate that: </w:t>
      </w:r>
    </w:p>
    <w:p w:rsidR="00644737" w:rsidRPr="00263294" w:rsidRDefault="00644737" w:rsidP="00644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 xml:space="preserve">You have successfully </w:t>
      </w:r>
      <w:r>
        <w:rPr>
          <w:rFonts w:ascii="Arial" w:hAnsi="Arial" w:cs="Arial"/>
          <w:color w:val="333333"/>
          <w:sz w:val="22"/>
          <w:szCs w:val="22"/>
        </w:rPr>
        <w:t>completed an undergraduate H.E. course of study or PGCE/PGDE/PDE</w:t>
      </w:r>
      <w:r w:rsidR="00A04158">
        <w:rPr>
          <w:rFonts w:ascii="Arial" w:hAnsi="Arial" w:cs="Arial"/>
          <w:color w:val="333333"/>
          <w:sz w:val="22"/>
          <w:szCs w:val="22"/>
        </w:rPr>
        <w:t>/Cert Ed</w:t>
      </w:r>
      <w:r>
        <w:rPr>
          <w:rFonts w:ascii="Arial" w:hAnsi="Arial" w:cs="Arial"/>
          <w:color w:val="333333"/>
          <w:sz w:val="22"/>
          <w:szCs w:val="22"/>
        </w:rPr>
        <w:t xml:space="preserve"> at University of Bolton. There is no restriction on how long ago you completed the qualifying course.</w:t>
      </w:r>
    </w:p>
    <w:p w:rsidR="004A7377" w:rsidRDefault="00644737" w:rsidP="004A7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>You must be studying a full-time</w:t>
      </w:r>
      <w:r w:rsidR="00236D4C">
        <w:rPr>
          <w:rFonts w:ascii="Arial" w:hAnsi="Arial" w:cs="Arial"/>
          <w:color w:val="333333"/>
          <w:sz w:val="22"/>
          <w:szCs w:val="22"/>
        </w:rPr>
        <w:t xml:space="preserve"> or part-time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Taught M</w:t>
      </w:r>
      <w:r w:rsidRPr="00263294">
        <w:rPr>
          <w:rFonts w:ascii="Arial" w:hAnsi="Arial" w:cs="Arial"/>
          <w:color w:val="333333"/>
          <w:sz w:val="22"/>
          <w:szCs w:val="22"/>
        </w:rPr>
        <w:t>asters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F16795">
        <w:rPr>
          <w:rFonts w:ascii="Arial" w:hAnsi="Arial" w:cs="Arial"/>
          <w:color w:val="333333"/>
          <w:sz w:val="22"/>
          <w:szCs w:val="22"/>
        </w:rPr>
        <w:t xml:space="preserve">MA or MSc </w:t>
      </w:r>
      <w:r w:rsidRPr="00263294">
        <w:rPr>
          <w:rFonts w:ascii="Arial" w:hAnsi="Arial" w:cs="Arial"/>
          <w:color w:val="333333"/>
          <w:sz w:val="22"/>
          <w:szCs w:val="22"/>
        </w:rPr>
        <w:t>course at</w:t>
      </w:r>
      <w:r w:rsidR="008F1B76">
        <w:rPr>
          <w:rFonts w:ascii="Arial" w:hAnsi="Arial" w:cs="Arial"/>
          <w:color w:val="333333"/>
          <w:sz w:val="22"/>
          <w:szCs w:val="22"/>
        </w:rPr>
        <w:t xml:space="preserve"> the </w:t>
      </w:r>
      <w:r w:rsidRPr="00263294">
        <w:rPr>
          <w:rFonts w:ascii="Arial" w:hAnsi="Arial" w:cs="Arial"/>
          <w:color w:val="333333"/>
          <w:sz w:val="22"/>
          <w:szCs w:val="22"/>
        </w:rPr>
        <w:t>University of Bolton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  <w:r w:rsidR="004A7377">
        <w:rPr>
          <w:rFonts w:ascii="Arial" w:hAnsi="Arial" w:cs="Arial"/>
          <w:color w:val="333333"/>
          <w:sz w:val="22"/>
          <w:szCs w:val="22"/>
        </w:rPr>
        <w:t xml:space="preserve">ITT Teacher Training courses are not eligible courses for the Alumni </w:t>
      </w:r>
      <w:r w:rsidR="00CA64E5">
        <w:rPr>
          <w:rFonts w:ascii="Arial" w:hAnsi="Arial" w:cs="Arial"/>
          <w:color w:val="333333"/>
          <w:sz w:val="22"/>
          <w:szCs w:val="22"/>
        </w:rPr>
        <w:t>Loyal</w:t>
      </w:r>
      <w:r w:rsidR="009133F2">
        <w:rPr>
          <w:rFonts w:ascii="Arial" w:hAnsi="Arial" w:cs="Arial"/>
          <w:color w:val="333333"/>
          <w:sz w:val="22"/>
          <w:szCs w:val="22"/>
        </w:rPr>
        <w:t>ty</w:t>
      </w:r>
      <w:r w:rsidR="00CA64E5">
        <w:rPr>
          <w:rFonts w:ascii="Arial" w:hAnsi="Arial" w:cs="Arial"/>
          <w:color w:val="333333"/>
          <w:sz w:val="22"/>
          <w:szCs w:val="22"/>
        </w:rPr>
        <w:t xml:space="preserve"> Discount </w:t>
      </w:r>
      <w:r w:rsidR="004A7377">
        <w:rPr>
          <w:rFonts w:ascii="Arial" w:hAnsi="Arial" w:cs="Arial"/>
          <w:color w:val="333333"/>
          <w:sz w:val="22"/>
          <w:szCs w:val="22"/>
        </w:rPr>
        <w:t>as students on these courses are eligible to apply for undergraduate funding from the Student Loans Company. Please note the award will be paid for full 180 credit Masters courses on</w:t>
      </w:r>
      <w:r w:rsidR="00CA64E5">
        <w:rPr>
          <w:rFonts w:ascii="Arial" w:hAnsi="Arial" w:cs="Arial"/>
          <w:color w:val="333333"/>
          <w:sz w:val="22"/>
          <w:szCs w:val="22"/>
        </w:rPr>
        <w:t>ly, not partial Masters courses or any other type of course.</w:t>
      </w:r>
    </w:p>
    <w:p w:rsidR="00644737" w:rsidRDefault="00644737" w:rsidP="00644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>You must not be in receipt of any other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="00AA3B91">
        <w:rPr>
          <w:rFonts w:ascii="Arial" w:hAnsi="Arial" w:cs="Arial"/>
          <w:color w:val="333333"/>
          <w:sz w:val="22"/>
          <w:szCs w:val="22"/>
        </w:rPr>
        <w:t xml:space="preserve">scholarship or </w:t>
      </w:r>
      <w:r>
        <w:rPr>
          <w:rFonts w:ascii="Arial" w:hAnsi="Arial" w:cs="Arial"/>
          <w:color w:val="333333"/>
          <w:sz w:val="22"/>
          <w:szCs w:val="22"/>
        </w:rPr>
        <w:t>award from the university.</w:t>
      </w:r>
    </w:p>
    <w:p w:rsidR="00644737" w:rsidRPr="00263294" w:rsidRDefault="00644737" w:rsidP="00644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You must not be in receipt of any other kind of sponsorship towards your tuition fees for example from an employer.</w:t>
      </w:r>
    </w:p>
    <w:p w:rsidR="00644737" w:rsidRPr="00644737" w:rsidRDefault="00644737" w:rsidP="006447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644737">
        <w:rPr>
          <w:rFonts w:ascii="Arial" w:hAnsi="Arial" w:cs="Arial"/>
          <w:color w:val="333333"/>
          <w:sz w:val="22"/>
          <w:szCs w:val="22"/>
        </w:rPr>
        <w:t>The course of study must have commenced in September 20</w:t>
      </w:r>
      <w:r w:rsidR="00E0249C">
        <w:rPr>
          <w:rFonts w:ascii="Arial" w:hAnsi="Arial" w:cs="Arial"/>
          <w:color w:val="333333"/>
          <w:sz w:val="22"/>
          <w:szCs w:val="22"/>
        </w:rPr>
        <w:t>2</w:t>
      </w:r>
      <w:r w:rsidR="00AA3B91">
        <w:rPr>
          <w:rFonts w:ascii="Arial" w:hAnsi="Arial" w:cs="Arial"/>
          <w:color w:val="333333"/>
          <w:sz w:val="22"/>
          <w:szCs w:val="22"/>
        </w:rPr>
        <w:t>2</w:t>
      </w:r>
      <w:r w:rsidRPr="00644737">
        <w:rPr>
          <w:rFonts w:ascii="Arial" w:hAnsi="Arial" w:cs="Arial"/>
          <w:color w:val="333333"/>
          <w:sz w:val="22"/>
          <w:szCs w:val="22"/>
        </w:rPr>
        <w:t xml:space="preserve"> or </w:t>
      </w:r>
      <w:r w:rsidR="00C233DF">
        <w:rPr>
          <w:rFonts w:ascii="Arial" w:hAnsi="Arial" w:cs="Arial"/>
          <w:color w:val="333333"/>
          <w:sz w:val="22"/>
          <w:szCs w:val="22"/>
        </w:rPr>
        <w:t>January 202</w:t>
      </w:r>
      <w:r w:rsidR="00AA3B91">
        <w:rPr>
          <w:rFonts w:ascii="Arial" w:hAnsi="Arial" w:cs="Arial"/>
          <w:color w:val="333333"/>
          <w:sz w:val="22"/>
          <w:szCs w:val="22"/>
        </w:rPr>
        <w:t>3</w:t>
      </w:r>
      <w:r w:rsidRPr="00644737">
        <w:rPr>
          <w:rFonts w:ascii="Arial" w:hAnsi="Arial" w:cs="Arial"/>
          <w:color w:val="333333"/>
          <w:sz w:val="22"/>
          <w:szCs w:val="22"/>
        </w:rPr>
        <w:t>.</w:t>
      </w:r>
      <w:r w:rsidR="00721857">
        <w:rPr>
          <w:rFonts w:ascii="Arial" w:hAnsi="Arial" w:cs="Arial"/>
          <w:color w:val="333333"/>
          <w:sz w:val="22"/>
          <w:szCs w:val="22"/>
        </w:rPr>
        <w:t xml:space="preserve"> Retrospective applications from students who have commenced in previous academic years will not be accepted.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>Notification of Award 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2658D9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You</w:t>
      </w:r>
      <w:r w:rsidR="00644737" w:rsidRPr="00263294">
        <w:rPr>
          <w:rFonts w:ascii="Arial" w:hAnsi="Arial" w:cs="Arial"/>
          <w:color w:val="333333"/>
          <w:sz w:val="22"/>
          <w:szCs w:val="22"/>
        </w:rPr>
        <w:t xml:space="preserve"> will be notified whether </w:t>
      </w:r>
      <w:r>
        <w:rPr>
          <w:rFonts w:ascii="Arial" w:hAnsi="Arial" w:cs="Arial"/>
          <w:color w:val="333333"/>
          <w:sz w:val="22"/>
          <w:szCs w:val="22"/>
        </w:rPr>
        <w:t>your</w:t>
      </w:r>
      <w:r w:rsidR="00644737" w:rsidRPr="00263294">
        <w:rPr>
          <w:rFonts w:ascii="Arial" w:hAnsi="Arial" w:cs="Arial"/>
          <w:color w:val="333333"/>
          <w:sz w:val="22"/>
          <w:szCs w:val="22"/>
        </w:rPr>
        <w:t xml:space="preserve"> application has been successful or not via </w:t>
      </w:r>
      <w:r>
        <w:rPr>
          <w:rFonts w:ascii="Arial" w:hAnsi="Arial" w:cs="Arial"/>
          <w:color w:val="333333"/>
          <w:sz w:val="22"/>
          <w:szCs w:val="22"/>
        </w:rPr>
        <w:t>your</w:t>
      </w:r>
      <w:r w:rsidR="00CA64E5">
        <w:rPr>
          <w:rFonts w:ascii="Arial" w:hAnsi="Arial" w:cs="Arial"/>
          <w:color w:val="333333"/>
          <w:sz w:val="22"/>
          <w:szCs w:val="22"/>
        </w:rPr>
        <w:t xml:space="preserve"> university e</w:t>
      </w:r>
      <w:r w:rsidR="00644737" w:rsidRPr="00263294">
        <w:rPr>
          <w:rFonts w:ascii="Arial" w:hAnsi="Arial" w:cs="Arial"/>
          <w:color w:val="333333"/>
          <w:sz w:val="22"/>
          <w:szCs w:val="22"/>
        </w:rPr>
        <w:t xml:space="preserve">mail address. 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The </w:t>
      </w:r>
      <w:r w:rsidR="002658D9">
        <w:rPr>
          <w:rFonts w:ascii="Arial" w:hAnsi="Arial" w:cs="Arial"/>
          <w:bCs/>
          <w:color w:val="333333"/>
          <w:sz w:val="22"/>
          <w:szCs w:val="22"/>
        </w:rPr>
        <w:t>invoicing department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will receive confirmation from the </w:t>
      </w:r>
      <w:r>
        <w:rPr>
          <w:rFonts w:ascii="Arial" w:hAnsi="Arial" w:cs="Arial"/>
          <w:bCs/>
          <w:color w:val="333333"/>
          <w:sz w:val="22"/>
          <w:szCs w:val="22"/>
        </w:rPr>
        <w:t>Student Funding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team that you are eligible and will adjust your invoice accordingly.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If you defer entry onto your course of study you will need to re-apply for the </w:t>
      </w:r>
      <w:r>
        <w:rPr>
          <w:rFonts w:ascii="Arial" w:hAnsi="Arial" w:cs="Arial"/>
          <w:bCs/>
          <w:color w:val="333333"/>
          <w:sz w:val="22"/>
          <w:szCs w:val="22"/>
        </w:rPr>
        <w:t xml:space="preserve">Alumni </w:t>
      </w:r>
      <w:r w:rsidR="00CA64E5">
        <w:rPr>
          <w:rFonts w:ascii="Arial" w:hAnsi="Arial" w:cs="Arial"/>
          <w:bCs/>
          <w:color w:val="333333"/>
          <w:sz w:val="22"/>
          <w:szCs w:val="22"/>
        </w:rPr>
        <w:t>Loyalty Discount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before commencement of your studies.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If you are not </w:t>
      </w:r>
      <w:r>
        <w:rPr>
          <w:rFonts w:ascii="Arial" w:hAnsi="Arial" w:cs="Arial"/>
          <w:bCs/>
          <w:color w:val="333333"/>
          <w:sz w:val="22"/>
          <w:szCs w:val="22"/>
        </w:rPr>
        <w:t>awarded a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 w:rsidR="00CA64E5">
        <w:rPr>
          <w:rFonts w:ascii="Arial" w:hAnsi="Arial" w:cs="Arial"/>
          <w:bCs/>
          <w:color w:val="333333"/>
          <w:sz w:val="22"/>
          <w:szCs w:val="22"/>
        </w:rPr>
        <w:t>fee waiver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</w:rPr>
        <w:t>the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</w:rPr>
        <w:t>u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niversity has a Student Funding </w:t>
      </w:r>
      <w:r>
        <w:rPr>
          <w:rFonts w:ascii="Arial" w:hAnsi="Arial" w:cs="Arial"/>
          <w:bCs/>
          <w:color w:val="333333"/>
          <w:sz w:val="22"/>
          <w:szCs w:val="22"/>
        </w:rPr>
        <w:t>a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>dvi</w:t>
      </w:r>
      <w:r>
        <w:rPr>
          <w:rFonts w:ascii="Arial" w:hAnsi="Arial" w:cs="Arial"/>
          <w:bCs/>
          <w:color w:val="333333"/>
          <w:sz w:val="22"/>
          <w:szCs w:val="22"/>
        </w:rPr>
        <w:t>ce team</w:t>
      </w: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 who can advise you on possible alternative sources of funding for postgraduate study: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642A3A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Mr Jonathan Stackhouse</w:t>
      </w:r>
      <w:r w:rsidR="00644737" w:rsidRPr="00263294">
        <w:rPr>
          <w:rFonts w:ascii="Arial" w:hAnsi="Arial" w:cs="Arial"/>
          <w:bCs/>
          <w:color w:val="333333"/>
          <w:sz w:val="22"/>
          <w:szCs w:val="22"/>
        </w:rPr>
        <w:t>: tel</w:t>
      </w:r>
      <w:r w:rsidR="00644737">
        <w:rPr>
          <w:rFonts w:ascii="Arial" w:hAnsi="Arial" w:cs="Arial"/>
          <w:bCs/>
          <w:color w:val="333333"/>
          <w:sz w:val="22"/>
          <w:szCs w:val="22"/>
        </w:rPr>
        <w:t>ephone</w:t>
      </w:r>
      <w:r w:rsidR="00644737" w:rsidRPr="00263294">
        <w:rPr>
          <w:rFonts w:ascii="Arial" w:hAnsi="Arial" w:cs="Arial"/>
          <w:bCs/>
          <w:color w:val="333333"/>
          <w:sz w:val="22"/>
          <w:szCs w:val="22"/>
        </w:rPr>
        <w:t xml:space="preserve"> 01204 903497</w:t>
      </w:r>
      <w:r w:rsidR="00D34141">
        <w:rPr>
          <w:rFonts w:ascii="Arial" w:hAnsi="Arial" w:cs="Arial"/>
          <w:bCs/>
          <w:color w:val="333333"/>
          <w:sz w:val="22"/>
          <w:szCs w:val="22"/>
        </w:rPr>
        <w:t xml:space="preserve"> or </w:t>
      </w:r>
      <w:r w:rsidR="00644737">
        <w:rPr>
          <w:rFonts w:ascii="Arial" w:hAnsi="Arial" w:cs="Arial"/>
          <w:bCs/>
          <w:color w:val="333333"/>
          <w:sz w:val="22"/>
          <w:szCs w:val="22"/>
        </w:rPr>
        <w:t>Mrs Carol Gray: telephone 01204 903499</w:t>
      </w:r>
      <w:r w:rsidR="007363ED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 w:rsidR="00644737" w:rsidRPr="00263294">
        <w:rPr>
          <w:rFonts w:ascii="Arial" w:hAnsi="Arial" w:cs="Arial"/>
          <w:bCs/>
          <w:color w:val="333333"/>
          <w:sz w:val="22"/>
          <w:szCs w:val="22"/>
        </w:rPr>
        <w:t xml:space="preserve">or email: </w:t>
      </w:r>
      <w:r w:rsidR="00644737" w:rsidRPr="001450C9">
        <w:rPr>
          <w:rFonts w:ascii="Arial" w:hAnsi="Arial" w:cs="Arial"/>
          <w:bCs/>
          <w:sz w:val="22"/>
          <w:szCs w:val="22"/>
        </w:rPr>
        <w:t>studentfunding@bolton.ac.uk</w:t>
      </w:r>
      <w:r w:rsidR="00644737" w:rsidRPr="00263294">
        <w:rPr>
          <w:rFonts w:ascii="Arial" w:hAnsi="Arial" w:cs="Arial"/>
          <w:bCs/>
          <w:color w:val="333333"/>
          <w:sz w:val="22"/>
          <w:szCs w:val="22"/>
        </w:rPr>
        <w:t xml:space="preserve"> </w:t>
      </w:r>
    </w:p>
    <w:p w:rsidR="002658D9" w:rsidRDefault="002658D9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263294">
        <w:rPr>
          <w:rFonts w:ascii="Arial" w:hAnsi="Arial" w:cs="Arial"/>
          <w:bCs/>
          <w:color w:val="333333"/>
          <w:sz w:val="22"/>
          <w:szCs w:val="22"/>
        </w:rPr>
        <w:t xml:space="preserve">For further information regarding sources of funding for postgraduate study please visit: </w:t>
      </w:r>
    </w:p>
    <w:p w:rsidR="001450C9" w:rsidRPr="00263294" w:rsidRDefault="001450C9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AA3B91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hyperlink r:id="rId10" w:history="1">
        <w:r w:rsidR="00521461" w:rsidRPr="001C71DA">
          <w:rPr>
            <w:rStyle w:val="Hyperlink"/>
            <w:rFonts w:ascii="Arial" w:hAnsi="Arial" w:cs="Arial"/>
            <w:sz w:val="22"/>
            <w:szCs w:val="22"/>
          </w:rPr>
          <w:t>http://www.bolton.ac.uk/Postgraduate/Finance/Home.aspx</w:t>
        </w:r>
      </w:hyperlink>
      <w:r w:rsidR="00521461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1450C9" w:rsidRDefault="001450C9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1450C9" w:rsidRDefault="001450C9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9F167C" w:rsidRDefault="009F167C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9F167C" w:rsidRDefault="009F167C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9F167C" w:rsidRDefault="009F167C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644737" w:rsidRPr="008B4BC9" w:rsidRDefault="00644737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8B4BC9">
        <w:rPr>
          <w:rFonts w:ascii="Arial" w:hAnsi="Arial" w:cs="Arial"/>
          <w:b/>
          <w:bCs/>
          <w:color w:val="333333"/>
          <w:sz w:val="22"/>
          <w:szCs w:val="22"/>
        </w:rPr>
        <w:t>Terms and conditions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644737" w:rsidRDefault="008F1B76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Awards </w:t>
      </w:r>
      <w:r w:rsidR="00644737" w:rsidRPr="00263294">
        <w:rPr>
          <w:rFonts w:ascii="Arial" w:hAnsi="Arial" w:cs="Arial"/>
          <w:color w:val="333333"/>
          <w:sz w:val="22"/>
          <w:szCs w:val="22"/>
        </w:rPr>
        <w:t>will not be paid to students undertaking industrial or work experience on a full time "sandwich" basis. Students studying abroad also will not be elig</w:t>
      </w:r>
      <w:r>
        <w:rPr>
          <w:rFonts w:ascii="Arial" w:hAnsi="Arial" w:cs="Arial"/>
          <w:color w:val="333333"/>
          <w:sz w:val="22"/>
          <w:szCs w:val="22"/>
        </w:rPr>
        <w:t>ible to receive this award.</w:t>
      </w:r>
      <w:r w:rsidR="00644737" w:rsidRPr="00263294">
        <w:rPr>
          <w:rFonts w:ascii="Arial" w:hAnsi="Arial" w:cs="Arial"/>
          <w:color w:val="333333"/>
          <w:sz w:val="22"/>
          <w:szCs w:val="22"/>
        </w:rPr>
        <w:t xml:space="preserve">  </w:t>
      </w: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Students who transfer from B Eng to M Eng will not be eligible to receive the </w:t>
      </w:r>
      <w:r w:rsidR="00937730">
        <w:rPr>
          <w:rFonts w:ascii="Arial" w:hAnsi="Arial" w:cs="Arial"/>
          <w:color w:val="333333"/>
          <w:sz w:val="22"/>
          <w:szCs w:val="22"/>
        </w:rPr>
        <w:t>Alumni Loyalty Discount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The Alumni </w:t>
      </w:r>
      <w:r w:rsidR="00937730">
        <w:rPr>
          <w:rFonts w:ascii="Arial" w:hAnsi="Arial" w:cs="Arial"/>
          <w:color w:val="333333"/>
          <w:sz w:val="22"/>
          <w:szCs w:val="22"/>
        </w:rPr>
        <w:t xml:space="preserve">Loyalty Discount </w:t>
      </w:r>
      <w:r>
        <w:rPr>
          <w:rFonts w:ascii="Arial" w:hAnsi="Arial" w:cs="Arial"/>
          <w:color w:val="333333"/>
          <w:sz w:val="22"/>
          <w:szCs w:val="22"/>
        </w:rPr>
        <w:t>shall not be awarded to full or part-time students studying PhD or MPhil courses.</w:t>
      </w: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006E14" w:rsidRDefault="00006E14" w:rsidP="00006E14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The Alumni </w:t>
      </w:r>
      <w:r w:rsidR="00937730">
        <w:rPr>
          <w:rFonts w:ascii="Arial" w:hAnsi="Arial" w:cs="Arial"/>
          <w:color w:val="333333"/>
          <w:sz w:val="22"/>
          <w:szCs w:val="22"/>
        </w:rPr>
        <w:t>Loyalty Discount</w:t>
      </w:r>
      <w:r>
        <w:rPr>
          <w:rFonts w:ascii="Arial" w:hAnsi="Arial" w:cs="Arial"/>
          <w:color w:val="333333"/>
          <w:sz w:val="22"/>
          <w:szCs w:val="22"/>
        </w:rPr>
        <w:t xml:space="preserve"> shall not be awarded for Research courses</w:t>
      </w:r>
      <w:r w:rsidR="00AA3B91">
        <w:rPr>
          <w:rFonts w:ascii="Arial" w:hAnsi="Arial" w:cs="Arial"/>
          <w:color w:val="333333"/>
          <w:sz w:val="22"/>
          <w:szCs w:val="22"/>
        </w:rPr>
        <w:t xml:space="preserve"> or Top-Up Courses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:rsidR="00006E14" w:rsidRPr="00263294" w:rsidRDefault="00006E14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  <w:rtl/>
        </w:rPr>
        <w:t>٭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Please note the deadline for applications for </w:t>
      </w:r>
      <w:r w:rsidR="00E0249C">
        <w:rPr>
          <w:rFonts w:ascii="Arial" w:hAnsi="Arial" w:cs="Arial"/>
          <w:b/>
          <w:bCs/>
          <w:color w:val="333333"/>
          <w:sz w:val="22"/>
          <w:szCs w:val="22"/>
        </w:rPr>
        <w:t>courses commencing September 202</w:t>
      </w:r>
      <w:r w:rsidR="003E3E03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 is 3</w:t>
      </w:r>
      <w:r w:rsidR="00E0249C">
        <w:rPr>
          <w:rFonts w:ascii="Arial" w:hAnsi="Arial" w:cs="Arial"/>
          <w:b/>
          <w:bCs/>
          <w:color w:val="333333"/>
          <w:sz w:val="22"/>
          <w:szCs w:val="22"/>
        </w:rPr>
        <w:t>0 October 202</w:t>
      </w:r>
      <w:r w:rsidR="003E3E03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  <w:rtl/>
        </w:rPr>
        <w:t>٭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>Please note the deadline for applications for courses commencing January 20</w:t>
      </w:r>
      <w:r w:rsidR="00E0249C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3E3E03"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 is 2</w:t>
      </w:r>
      <w:r w:rsidR="00E0249C">
        <w:rPr>
          <w:rFonts w:ascii="Arial" w:hAnsi="Arial" w:cs="Arial"/>
          <w:b/>
          <w:bCs/>
          <w:color w:val="333333"/>
          <w:sz w:val="22"/>
          <w:szCs w:val="22"/>
        </w:rPr>
        <w:t>6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 February 20</w:t>
      </w:r>
      <w:r w:rsidR="00C233DF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3E3E03"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644737" w:rsidRPr="00263294" w:rsidRDefault="00644737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*The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Alumni </w:t>
      </w:r>
      <w:r w:rsidR="00937730">
        <w:rPr>
          <w:rFonts w:ascii="Arial" w:hAnsi="Arial" w:cs="Arial"/>
          <w:b/>
          <w:bCs/>
          <w:color w:val="333333"/>
          <w:sz w:val="22"/>
          <w:szCs w:val="22"/>
        </w:rPr>
        <w:t>Loyalty Discount</w:t>
      </w:r>
      <w:r w:rsidRPr="00263294">
        <w:rPr>
          <w:rFonts w:ascii="Arial" w:hAnsi="Arial" w:cs="Arial"/>
          <w:b/>
          <w:bCs/>
          <w:color w:val="333333"/>
          <w:sz w:val="22"/>
          <w:szCs w:val="22"/>
        </w:rPr>
        <w:t xml:space="preserve"> will be paid for first Masters courses only, not second or subsequent courses.</w:t>
      </w:r>
    </w:p>
    <w:p w:rsidR="00644737" w:rsidRDefault="00644737" w:rsidP="00644737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B10606" w:rsidRDefault="00B10606" w:rsidP="00B10606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*Payments will be terminated if the student withdraws, transfers to another institution, fails their programme of study, or interrupts or suspends their studies. </w:t>
      </w:r>
    </w:p>
    <w:p w:rsidR="00B10606" w:rsidRDefault="00B10606" w:rsidP="00B10606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B10606" w:rsidRDefault="00B10606" w:rsidP="00B10606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*Payments are subject to continuing and satisfactory attendance on the course.</w:t>
      </w:r>
    </w:p>
    <w:p w:rsidR="00AA3B91" w:rsidRDefault="00AA3B91" w:rsidP="00B10606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A3B91" w:rsidRDefault="00AA3B91" w:rsidP="00B10606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*All scholarships are awarded at the discretion of the university. </w:t>
      </w:r>
      <w:bookmarkStart w:id="0" w:name="_GoBack"/>
      <w:bookmarkEnd w:id="0"/>
    </w:p>
    <w:p w:rsidR="0054511A" w:rsidRDefault="0054511A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4511A" w:rsidRDefault="0054511A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E0347" w:rsidRDefault="009E0347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E0347" w:rsidRDefault="009E0347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A425B" w:rsidRDefault="008A425B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4511A" w:rsidRDefault="0054511A" w:rsidP="00E535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21857" w:rsidRDefault="009E0347" w:rsidP="0072185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Services version </w:t>
      </w:r>
      <w:r w:rsidR="00E0249C">
        <w:rPr>
          <w:rFonts w:ascii="Calibri" w:hAnsi="Calibri" w:cs="Calibri"/>
          <w:sz w:val="22"/>
          <w:szCs w:val="22"/>
        </w:rPr>
        <w:t>1</w:t>
      </w:r>
      <w:r w:rsidR="003E3E03">
        <w:rPr>
          <w:rFonts w:ascii="Calibri" w:hAnsi="Calibri" w:cs="Calibri"/>
          <w:sz w:val="22"/>
          <w:szCs w:val="22"/>
        </w:rPr>
        <w:t>1</w:t>
      </w:r>
      <w:r w:rsidR="00C233DF">
        <w:rPr>
          <w:rFonts w:ascii="Calibri" w:hAnsi="Calibri" w:cs="Calibri"/>
          <w:sz w:val="22"/>
          <w:szCs w:val="22"/>
        </w:rPr>
        <w:t xml:space="preserve"> </w:t>
      </w:r>
      <w:r w:rsidR="003E3E03">
        <w:rPr>
          <w:rFonts w:ascii="Calibri" w:hAnsi="Calibri" w:cs="Calibri"/>
          <w:sz w:val="22"/>
          <w:szCs w:val="22"/>
        </w:rPr>
        <w:t>September</w:t>
      </w:r>
      <w:r w:rsidR="00E0249C">
        <w:rPr>
          <w:rFonts w:ascii="Calibri" w:hAnsi="Calibri" w:cs="Calibri"/>
          <w:sz w:val="22"/>
          <w:szCs w:val="22"/>
        </w:rPr>
        <w:t xml:space="preserve"> 20</w:t>
      </w:r>
      <w:r w:rsidR="003E3E03">
        <w:rPr>
          <w:rFonts w:ascii="Calibri" w:hAnsi="Calibri" w:cs="Calibri"/>
          <w:sz w:val="22"/>
          <w:szCs w:val="22"/>
        </w:rPr>
        <w:t>22</w:t>
      </w:r>
      <w:r w:rsidR="0054511A">
        <w:rPr>
          <w:rFonts w:ascii="Calibri" w:hAnsi="Calibri" w:cs="Calibri"/>
          <w:sz w:val="22"/>
          <w:szCs w:val="22"/>
        </w:rPr>
        <w:t xml:space="preserve">  </w:t>
      </w:r>
    </w:p>
    <w:p w:rsidR="00E53511" w:rsidRPr="00E53511" w:rsidRDefault="00721857" w:rsidP="0072185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4511A">
        <w:rPr>
          <w:rFonts w:ascii="Calibri" w:hAnsi="Calibri" w:cs="Calibri"/>
          <w:sz w:val="22"/>
          <w:szCs w:val="22"/>
        </w:rPr>
        <w:tab/>
      </w:r>
      <w:r w:rsidR="0054511A">
        <w:rPr>
          <w:rFonts w:ascii="Calibri" w:hAnsi="Calibri" w:cs="Calibri"/>
          <w:sz w:val="22"/>
          <w:szCs w:val="22"/>
        </w:rPr>
        <w:tab/>
      </w:r>
      <w:r w:rsidR="0054511A">
        <w:rPr>
          <w:rFonts w:ascii="Calibri" w:hAnsi="Calibri" w:cs="Calibri"/>
          <w:sz w:val="22"/>
          <w:szCs w:val="22"/>
        </w:rPr>
        <w:tab/>
      </w:r>
      <w:r w:rsidR="0054511A">
        <w:rPr>
          <w:rFonts w:ascii="Calibri" w:hAnsi="Calibri" w:cs="Calibri"/>
          <w:sz w:val="22"/>
          <w:szCs w:val="22"/>
        </w:rPr>
        <w:tab/>
      </w:r>
      <w:r w:rsidR="0054511A">
        <w:rPr>
          <w:rFonts w:ascii="Calibri" w:hAnsi="Calibri" w:cs="Calibri"/>
          <w:sz w:val="22"/>
          <w:szCs w:val="22"/>
        </w:rPr>
        <w:tab/>
        <w:t xml:space="preserve"> </w:t>
      </w:r>
      <w:r w:rsidR="003E3E03" w:rsidRPr="0054511A"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>
            <wp:extent cx="952500" cy="1257300"/>
            <wp:effectExtent l="0" t="0" r="0" b="0"/>
            <wp:docPr id="2" name="Picture 1" descr="CS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-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37" w:rsidRPr="009514D8" w:rsidRDefault="00644737" w:rsidP="00E2270F">
      <w:pPr>
        <w:jc w:val="both"/>
        <w:rPr>
          <w:rFonts w:ascii="Arial" w:hAnsi="Arial" w:cs="Arial"/>
          <w:b/>
          <w:sz w:val="22"/>
          <w:szCs w:val="22"/>
        </w:rPr>
      </w:pPr>
    </w:p>
    <w:sectPr w:rsidR="00644737" w:rsidRPr="009514D8" w:rsidSect="009377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58" w:rsidRDefault="00DD4D58" w:rsidP="00786EFA">
      <w:r>
        <w:separator/>
      </w:r>
    </w:p>
  </w:endnote>
  <w:endnote w:type="continuationSeparator" w:id="0">
    <w:p w:rsidR="00DD4D58" w:rsidRDefault="00DD4D58" w:rsidP="0078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58" w:rsidRDefault="00DD4D58" w:rsidP="00786EFA">
      <w:r>
        <w:separator/>
      </w:r>
    </w:p>
  </w:footnote>
  <w:footnote w:type="continuationSeparator" w:id="0">
    <w:p w:rsidR="00DD4D58" w:rsidRDefault="00DD4D58" w:rsidP="0078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A44" w:rsidRDefault="00697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619"/>
    <w:multiLevelType w:val="hybridMultilevel"/>
    <w:tmpl w:val="F9C2183E"/>
    <w:lvl w:ilvl="0" w:tplc="7BA858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6A96"/>
    <w:multiLevelType w:val="multilevel"/>
    <w:tmpl w:val="B7D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7C6D7E"/>
    <w:multiLevelType w:val="multilevel"/>
    <w:tmpl w:val="7A3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D4F48"/>
    <w:multiLevelType w:val="hybridMultilevel"/>
    <w:tmpl w:val="64186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F0E1A"/>
    <w:multiLevelType w:val="multilevel"/>
    <w:tmpl w:val="B76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BE142C"/>
    <w:multiLevelType w:val="hybridMultilevel"/>
    <w:tmpl w:val="2B801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42155"/>
    <w:multiLevelType w:val="hybridMultilevel"/>
    <w:tmpl w:val="F8F42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EA"/>
    <w:rsid w:val="00006E14"/>
    <w:rsid w:val="000265EA"/>
    <w:rsid w:val="00032A68"/>
    <w:rsid w:val="000761C0"/>
    <w:rsid w:val="000925BC"/>
    <w:rsid w:val="000D60CF"/>
    <w:rsid w:val="000E03AC"/>
    <w:rsid w:val="000F7143"/>
    <w:rsid w:val="00111BC2"/>
    <w:rsid w:val="0011751C"/>
    <w:rsid w:val="00130D4D"/>
    <w:rsid w:val="00137C1F"/>
    <w:rsid w:val="00141EB7"/>
    <w:rsid w:val="001428F5"/>
    <w:rsid w:val="001450C9"/>
    <w:rsid w:val="00157AAA"/>
    <w:rsid w:val="0016531F"/>
    <w:rsid w:val="001714AC"/>
    <w:rsid w:val="00176458"/>
    <w:rsid w:val="001932B1"/>
    <w:rsid w:val="0019793F"/>
    <w:rsid w:val="001F2C72"/>
    <w:rsid w:val="00204D72"/>
    <w:rsid w:val="00236D4C"/>
    <w:rsid w:val="0024208A"/>
    <w:rsid w:val="002658D9"/>
    <w:rsid w:val="002A1016"/>
    <w:rsid w:val="002B0AEB"/>
    <w:rsid w:val="00327746"/>
    <w:rsid w:val="0033445A"/>
    <w:rsid w:val="0036720C"/>
    <w:rsid w:val="003972C5"/>
    <w:rsid w:val="003B0CC3"/>
    <w:rsid w:val="003D5479"/>
    <w:rsid w:val="003E3E03"/>
    <w:rsid w:val="004035B5"/>
    <w:rsid w:val="00403657"/>
    <w:rsid w:val="00433CEE"/>
    <w:rsid w:val="004528EE"/>
    <w:rsid w:val="00481D36"/>
    <w:rsid w:val="00492108"/>
    <w:rsid w:val="004971FE"/>
    <w:rsid w:val="004A7377"/>
    <w:rsid w:val="00521461"/>
    <w:rsid w:val="005266ED"/>
    <w:rsid w:val="00530868"/>
    <w:rsid w:val="0054511A"/>
    <w:rsid w:val="00573720"/>
    <w:rsid w:val="00580A36"/>
    <w:rsid w:val="00593A88"/>
    <w:rsid w:val="0059528A"/>
    <w:rsid w:val="005B371B"/>
    <w:rsid w:val="005C0449"/>
    <w:rsid w:val="0061350E"/>
    <w:rsid w:val="00627EC7"/>
    <w:rsid w:val="006425F4"/>
    <w:rsid w:val="00642A3A"/>
    <w:rsid w:val="00644737"/>
    <w:rsid w:val="00670917"/>
    <w:rsid w:val="00680177"/>
    <w:rsid w:val="00697A44"/>
    <w:rsid w:val="006A2525"/>
    <w:rsid w:val="006C236C"/>
    <w:rsid w:val="006C6F4D"/>
    <w:rsid w:val="00721857"/>
    <w:rsid w:val="00724904"/>
    <w:rsid w:val="007363ED"/>
    <w:rsid w:val="00786EFA"/>
    <w:rsid w:val="007C7779"/>
    <w:rsid w:val="007D78DE"/>
    <w:rsid w:val="007F23D9"/>
    <w:rsid w:val="008029EB"/>
    <w:rsid w:val="008067CC"/>
    <w:rsid w:val="00814802"/>
    <w:rsid w:val="008825E4"/>
    <w:rsid w:val="008A425B"/>
    <w:rsid w:val="008B0FBA"/>
    <w:rsid w:val="008E58BD"/>
    <w:rsid w:val="008F1B76"/>
    <w:rsid w:val="00912A98"/>
    <w:rsid w:val="009133F2"/>
    <w:rsid w:val="00937730"/>
    <w:rsid w:val="009514D8"/>
    <w:rsid w:val="00964FFC"/>
    <w:rsid w:val="009707EB"/>
    <w:rsid w:val="00990A11"/>
    <w:rsid w:val="00995776"/>
    <w:rsid w:val="009B571B"/>
    <w:rsid w:val="009E0347"/>
    <w:rsid w:val="009F167C"/>
    <w:rsid w:val="00A04158"/>
    <w:rsid w:val="00A07CDF"/>
    <w:rsid w:val="00A224B0"/>
    <w:rsid w:val="00A26294"/>
    <w:rsid w:val="00A30F70"/>
    <w:rsid w:val="00A3589D"/>
    <w:rsid w:val="00AA3B91"/>
    <w:rsid w:val="00AA564B"/>
    <w:rsid w:val="00AB4A05"/>
    <w:rsid w:val="00AB7D81"/>
    <w:rsid w:val="00AC3048"/>
    <w:rsid w:val="00AD70FD"/>
    <w:rsid w:val="00AE494C"/>
    <w:rsid w:val="00B10606"/>
    <w:rsid w:val="00B1389C"/>
    <w:rsid w:val="00B250CB"/>
    <w:rsid w:val="00B31B92"/>
    <w:rsid w:val="00B8067D"/>
    <w:rsid w:val="00B96B45"/>
    <w:rsid w:val="00BB2F31"/>
    <w:rsid w:val="00C03327"/>
    <w:rsid w:val="00C07E4A"/>
    <w:rsid w:val="00C233DF"/>
    <w:rsid w:val="00C368C3"/>
    <w:rsid w:val="00C714FE"/>
    <w:rsid w:val="00C8742A"/>
    <w:rsid w:val="00CA0F5C"/>
    <w:rsid w:val="00CA13CE"/>
    <w:rsid w:val="00CA64E5"/>
    <w:rsid w:val="00CB4C35"/>
    <w:rsid w:val="00D04A4F"/>
    <w:rsid w:val="00D063BB"/>
    <w:rsid w:val="00D32F62"/>
    <w:rsid w:val="00D34141"/>
    <w:rsid w:val="00D74C6A"/>
    <w:rsid w:val="00D82220"/>
    <w:rsid w:val="00DC47D3"/>
    <w:rsid w:val="00DD4D58"/>
    <w:rsid w:val="00DF464A"/>
    <w:rsid w:val="00DF725E"/>
    <w:rsid w:val="00E0249C"/>
    <w:rsid w:val="00E2270F"/>
    <w:rsid w:val="00E3776B"/>
    <w:rsid w:val="00E53511"/>
    <w:rsid w:val="00ED0D00"/>
    <w:rsid w:val="00EF1CB8"/>
    <w:rsid w:val="00F16795"/>
    <w:rsid w:val="00F569A3"/>
    <w:rsid w:val="00F57533"/>
    <w:rsid w:val="00F932BC"/>
    <w:rsid w:val="00FA2248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1FAF08B"/>
  <w15:chartTrackingRefBased/>
  <w15:docId w15:val="{3488C9F7-FC23-41F3-9665-D69FD41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0F5C"/>
    <w:rPr>
      <w:color w:val="0000FF"/>
      <w:u w:val="single"/>
    </w:rPr>
  </w:style>
  <w:style w:type="paragraph" w:styleId="NormalWeb">
    <w:name w:val="Normal (Web)"/>
    <w:basedOn w:val="Normal"/>
    <w:uiPriority w:val="99"/>
    <w:rsid w:val="00A3589D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DefaultParagraphFont"/>
    <w:rsid w:val="00A3589D"/>
  </w:style>
  <w:style w:type="paragraph" w:styleId="Header">
    <w:name w:val="header"/>
    <w:basedOn w:val="Normal"/>
    <w:link w:val="HeaderChar"/>
    <w:rsid w:val="00786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6EFA"/>
    <w:rPr>
      <w:sz w:val="24"/>
      <w:szCs w:val="24"/>
    </w:rPr>
  </w:style>
  <w:style w:type="paragraph" w:styleId="Footer">
    <w:name w:val="footer"/>
    <w:basedOn w:val="Normal"/>
    <w:link w:val="FooterChar"/>
    <w:rsid w:val="00786E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86EFA"/>
    <w:rPr>
      <w:sz w:val="24"/>
      <w:szCs w:val="24"/>
    </w:rPr>
  </w:style>
  <w:style w:type="character" w:styleId="FollowedHyperlink">
    <w:name w:val="FollowedHyperlink"/>
    <w:rsid w:val="006C6F4D"/>
    <w:rPr>
      <w:color w:val="800080"/>
      <w:u w:val="single"/>
    </w:rPr>
  </w:style>
  <w:style w:type="paragraph" w:styleId="NoSpacing">
    <w:name w:val="No Spacing"/>
    <w:uiPriority w:val="1"/>
    <w:qFormat/>
    <w:rsid w:val="00111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ton.ac.u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lton.ac.uk/Postgraduate/Finance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lton.ac.uk/connect/alumn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4824</CharactersWithSpaces>
  <SharedDoc>false</SharedDoc>
  <HLinks>
    <vt:vector size="24" baseType="variant">
      <vt:variant>
        <vt:i4>7798901</vt:i4>
      </vt:variant>
      <vt:variant>
        <vt:i4>6</vt:i4>
      </vt:variant>
      <vt:variant>
        <vt:i4>0</vt:i4>
      </vt:variant>
      <vt:variant>
        <vt:i4>5</vt:i4>
      </vt:variant>
      <vt:variant>
        <vt:lpwstr>http://www.bolton.ac.uk/Postgraduate/Finance/Home.aspx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https://www.bolton.ac.uk/connect/alumni/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http://www.bolton.ac.uk/</vt:lpwstr>
      </vt:variant>
      <vt:variant>
        <vt:lpwstr/>
      </vt:variant>
      <vt:variant>
        <vt:i4>6094849</vt:i4>
      </vt:variant>
      <vt:variant>
        <vt:i4>2095</vt:i4>
      </vt:variant>
      <vt:variant>
        <vt:i4>1025</vt:i4>
      </vt:variant>
      <vt:variant>
        <vt:i4>4</vt:i4>
      </vt:variant>
      <vt:variant>
        <vt:lpwstr>http://www.bolton.ac.uk/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lm8</dc:creator>
  <cp:keywords/>
  <cp:lastModifiedBy>Khan, Ahmad</cp:lastModifiedBy>
  <cp:revision>3</cp:revision>
  <cp:lastPrinted>2018-07-24T14:01:00Z</cp:lastPrinted>
  <dcterms:created xsi:type="dcterms:W3CDTF">2022-09-06T13:47:00Z</dcterms:created>
  <dcterms:modified xsi:type="dcterms:W3CDTF">2022-09-07T09:15:00Z</dcterms:modified>
</cp:coreProperties>
</file>