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EEE5" w14:textId="77777777" w:rsidR="00CA611F" w:rsidRDefault="00E76BCC" w:rsidP="00E76BCC">
      <w:pPr>
        <w:tabs>
          <w:tab w:val="left" w:pos="8628"/>
        </w:tabs>
      </w:pPr>
      <w:r>
        <w:tab/>
      </w:r>
    </w:p>
    <w:p w14:paraId="4EDB7D97" w14:textId="77777777" w:rsidR="00DF2253" w:rsidRDefault="00DF2253" w:rsidP="00DF2253">
      <w:pPr>
        <w:jc w:val="center"/>
      </w:pPr>
      <w:r w:rsidRPr="00DF2253">
        <w:rPr>
          <w:rFonts w:asciiTheme="majorHAnsi" w:hAnsiTheme="majorHAnsi"/>
          <w:color w:val="1F4E79" w:themeColor="accent1" w:themeShade="80"/>
          <w:sz w:val="44"/>
          <w:szCs w:val="32"/>
        </w:rPr>
        <w:t>A</w:t>
      </w:r>
      <w:r>
        <w:rPr>
          <w:rFonts w:asciiTheme="majorHAnsi" w:hAnsiTheme="majorHAnsi"/>
          <w:color w:val="1F4E79" w:themeColor="accent1" w:themeShade="80"/>
          <w:sz w:val="44"/>
          <w:szCs w:val="32"/>
        </w:rPr>
        <w:t xml:space="preserve">cademic Performance Review Form </w:t>
      </w:r>
    </w:p>
    <w:p w14:paraId="556DDEC0" w14:textId="7D7F93D8" w:rsidR="00DF2253" w:rsidRDefault="00DF2253" w:rsidP="00DF2253">
      <w:r w:rsidRPr="00347BE3">
        <w:t xml:space="preserve">In preparation for the review meeting, reviewees should consider all sections of the form, make notes in the </w:t>
      </w:r>
      <w:r>
        <w:t>shaded</w:t>
      </w:r>
      <w:r w:rsidRPr="00347BE3">
        <w:t xml:space="preserve"> </w:t>
      </w:r>
      <w:r>
        <w:t>areas</w:t>
      </w:r>
      <w:r w:rsidRPr="00347BE3">
        <w:t xml:space="preserve"> and send this to the reviewer before the scheduled PR meeting.</w:t>
      </w:r>
      <w:r w:rsidR="008E4B5C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428"/>
        <w:gridCol w:w="2428"/>
        <w:gridCol w:w="2428"/>
      </w:tblGrid>
      <w:tr w:rsidR="00DF2253" w14:paraId="603682BA" w14:textId="77777777" w:rsidTr="00F15D0A"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073DDE" w14:textId="1BE33FE9" w:rsidR="00DF2253" w:rsidRPr="001E6A92" w:rsidRDefault="008E4B5C" w:rsidP="00F15D0A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DF2253" w:rsidRPr="001E6A92">
              <w:rPr>
                <w:b/>
              </w:rPr>
              <w:t>Reviewe</w:t>
            </w:r>
            <w:r w:rsidR="00DF2253">
              <w:rPr>
                <w:b/>
              </w:rPr>
              <w:t>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D70D8" w14:textId="77777777" w:rsidR="00DF2253" w:rsidRPr="001E6A92" w:rsidRDefault="00DF2253" w:rsidP="00F15D0A">
            <w:pPr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3F10C6" w14:textId="77777777" w:rsidR="00DF2253" w:rsidRPr="003E1C1B" w:rsidRDefault="00DF2253" w:rsidP="00F15D0A">
            <w:pPr>
              <w:jc w:val="right"/>
              <w:rPr>
                <w:b/>
                <w:highlight w:val="lightGray"/>
              </w:rPr>
            </w:pPr>
            <w:r w:rsidRPr="003E1C1B">
              <w:rPr>
                <w:b/>
              </w:rPr>
              <w:t>School/Centre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732A9C" w14:textId="77777777" w:rsidR="00DF2253" w:rsidRPr="001E6A92" w:rsidRDefault="00DF2253" w:rsidP="00F15D0A">
            <w:pPr>
              <w:rPr>
                <w:b/>
              </w:rPr>
            </w:pPr>
          </w:p>
        </w:tc>
      </w:tr>
      <w:tr w:rsidR="00DF2253" w14:paraId="506F1F84" w14:textId="77777777" w:rsidTr="00F15D0A"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421488" w14:textId="781790A1" w:rsidR="00DF2253" w:rsidRPr="001E6A92" w:rsidRDefault="008E4B5C" w:rsidP="00F15D0A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DF2253" w:rsidRPr="001E6A92">
              <w:rPr>
                <w:b/>
              </w:rPr>
              <w:t>Reviewe</w:t>
            </w:r>
            <w:r w:rsidR="00DF2253">
              <w:rPr>
                <w:b/>
              </w:rPr>
              <w:t>r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A5BA7" w14:textId="77777777" w:rsidR="00DF2253" w:rsidRPr="001E6A92" w:rsidRDefault="00DF2253" w:rsidP="00F15D0A">
            <w:pPr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B02FE" w14:textId="77777777" w:rsidR="00DF2253" w:rsidRPr="003E1C1B" w:rsidRDefault="00DF2253" w:rsidP="00F15D0A">
            <w:pPr>
              <w:jc w:val="right"/>
              <w:rPr>
                <w:b/>
              </w:rPr>
            </w:pPr>
            <w:r w:rsidRPr="003E1C1B">
              <w:rPr>
                <w:b/>
              </w:rPr>
              <w:t>Year reviewed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EE7E46" w14:textId="77777777" w:rsidR="00DF2253" w:rsidRPr="001E6A92" w:rsidRDefault="00DF2253" w:rsidP="00F15D0A">
            <w:pPr>
              <w:rPr>
                <w:b/>
              </w:rPr>
            </w:pPr>
          </w:p>
        </w:tc>
      </w:tr>
      <w:tr w:rsidR="00DF2253" w14:paraId="539A9127" w14:textId="77777777" w:rsidTr="00F15D0A"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18EDDC" w14:textId="77777777" w:rsidR="00DF2253" w:rsidRPr="001E6A92" w:rsidRDefault="00DF2253" w:rsidP="00F15D0A">
            <w:pPr>
              <w:jc w:val="right"/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9E1C6" w14:textId="77777777" w:rsidR="00DF2253" w:rsidRPr="001E6A92" w:rsidRDefault="00DF2253" w:rsidP="00F15D0A">
            <w:pPr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71C07" w14:textId="77777777" w:rsidR="00DF2253" w:rsidRPr="003E1C1B" w:rsidRDefault="00DF2253" w:rsidP="00F15D0A">
            <w:pPr>
              <w:jc w:val="right"/>
              <w:rPr>
                <w:b/>
              </w:rPr>
            </w:pPr>
            <w:r w:rsidRPr="003E1C1B">
              <w:rPr>
                <w:b/>
              </w:rPr>
              <w:t xml:space="preserve">Year planned </w:t>
            </w:r>
          </w:p>
        </w:tc>
        <w:tc>
          <w:tcPr>
            <w:tcW w:w="242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CB341A" w14:textId="77777777" w:rsidR="00DF2253" w:rsidRPr="001E6A92" w:rsidRDefault="00DF2253" w:rsidP="00F15D0A">
            <w:pPr>
              <w:rPr>
                <w:b/>
              </w:rPr>
            </w:pPr>
          </w:p>
        </w:tc>
      </w:tr>
    </w:tbl>
    <w:p w14:paraId="6BBF587C" w14:textId="77777777" w:rsidR="003F7B16" w:rsidRDefault="003F7B16">
      <w:pPr>
        <w:rPr>
          <w:rFonts w:cstheme="minorHAnsi"/>
          <w:b/>
          <w:u w:val="single"/>
        </w:rPr>
      </w:pPr>
    </w:p>
    <w:p w14:paraId="26B28CA7" w14:textId="46C59886" w:rsidR="003F7B16" w:rsidRPr="00DF2253" w:rsidRDefault="00715F74" w:rsidP="00DF2253">
      <w:pPr>
        <w:rPr>
          <w:rFonts w:asciiTheme="majorHAnsi" w:hAnsiTheme="majorHAnsi" w:cstheme="minorHAnsi"/>
          <w:b/>
          <w:color w:val="1F4E79" w:themeColor="accent1" w:themeShade="80"/>
          <w:sz w:val="24"/>
          <w:u w:val="single"/>
        </w:rPr>
      </w:pPr>
      <w:r w:rsidRPr="00DF2253">
        <w:rPr>
          <w:rFonts w:asciiTheme="majorHAnsi" w:hAnsiTheme="majorHAnsi" w:cstheme="minorHAnsi"/>
          <w:b/>
          <w:color w:val="1F4E79" w:themeColor="accent1" w:themeShade="80"/>
          <w:sz w:val="24"/>
          <w:u w:val="single"/>
        </w:rPr>
        <w:t>S</w:t>
      </w:r>
      <w:r w:rsidR="00DF2253" w:rsidRPr="00DF2253">
        <w:rPr>
          <w:rFonts w:asciiTheme="majorHAnsi" w:hAnsiTheme="majorHAnsi" w:cstheme="minorHAnsi"/>
          <w:b/>
          <w:color w:val="1F4E79" w:themeColor="accent1" w:themeShade="80"/>
          <w:sz w:val="24"/>
          <w:u w:val="single"/>
        </w:rPr>
        <w:t xml:space="preserve">ection </w:t>
      </w:r>
      <w:r w:rsidRPr="00DF2253">
        <w:rPr>
          <w:rFonts w:asciiTheme="majorHAnsi" w:hAnsiTheme="majorHAnsi" w:cstheme="minorHAnsi"/>
          <w:b/>
          <w:color w:val="1F4E79" w:themeColor="accent1" w:themeShade="80"/>
          <w:sz w:val="24"/>
          <w:u w:val="single"/>
        </w:rPr>
        <w:t>A</w:t>
      </w:r>
      <w:r w:rsidR="00DF2253" w:rsidRPr="00DF2253">
        <w:rPr>
          <w:rFonts w:asciiTheme="majorHAnsi" w:hAnsiTheme="majorHAnsi" w:cstheme="minorHAnsi"/>
          <w:b/>
          <w:color w:val="1F4E79" w:themeColor="accent1" w:themeShade="80"/>
          <w:sz w:val="24"/>
          <w:u w:val="single"/>
        </w:rPr>
        <w:t>: Review of Past Year</w:t>
      </w:r>
      <w:r w:rsidR="008E4B5C">
        <w:rPr>
          <w:rFonts w:asciiTheme="majorHAnsi" w:hAnsiTheme="majorHAnsi" w:cstheme="minorHAnsi"/>
          <w:b/>
          <w:color w:val="1F4E79" w:themeColor="accent1" w:themeShade="80"/>
          <w:sz w:val="24"/>
          <w:u w:val="single"/>
        </w:rPr>
        <w:t xml:space="preserve"> </w:t>
      </w:r>
      <w:r w:rsidRPr="00DF2253">
        <w:rPr>
          <w:rFonts w:asciiTheme="majorHAnsi" w:hAnsiTheme="majorHAnsi" w:cstheme="minorHAnsi"/>
          <w:b/>
          <w:color w:val="1F4E79" w:themeColor="accent1" w:themeShade="80"/>
          <w:sz w:val="24"/>
          <w:u w:val="single"/>
        </w:rPr>
        <w:t xml:space="preserve">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1"/>
        <w:gridCol w:w="8929"/>
      </w:tblGrid>
      <w:tr w:rsidR="00446995" w:rsidRPr="00D47B31" w14:paraId="5807152A" w14:textId="77777777" w:rsidTr="36F6AD42">
        <w:tc>
          <w:tcPr>
            <w:tcW w:w="421" w:type="dxa"/>
            <w:shd w:val="clear" w:color="auto" w:fill="D9D9D9" w:themeFill="background1" w:themeFillShade="D9"/>
          </w:tcPr>
          <w:p w14:paraId="2ACAA308" w14:textId="77777777" w:rsidR="00715F74" w:rsidRPr="00DF2253" w:rsidRDefault="00F1291B" w:rsidP="00715F74">
            <w:pPr>
              <w:tabs>
                <w:tab w:val="left" w:pos="2360"/>
              </w:tabs>
              <w:rPr>
                <w:rFonts w:cstheme="minorHAnsi"/>
              </w:rPr>
            </w:pPr>
            <w:r w:rsidRPr="00DF2253">
              <w:rPr>
                <w:rFonts w:cstheme="minorHAnsi"/>
              </w:rPr>
              <w:t>1</w:t>
            </w:r>
          </w:p>
        </w:tc>
        <w:tc>
          <w:tcPr>
            <w:tcW w:w="8929" w:type="dxa"/>
            <w:shd w:val="clear" w:color="auto" w:fill="D9D9D9" w:themeFill="background1" w:themeFillShade="D9"/>
          </w:tcPr>
          <w:p w14:paraId="05E0C159" w14:textId="4A4E7FF0" w:rsidR="00DF4A3B" w:rsidRPr="00F15D0A" w:rsidRDefault="00A72B50" w:rsidP="36F6AD42">
            <w:r w:rsidRPr="36F6AD42">
              <w:rPr>
                <w:b/>
                <w:bCs/>
              </w:rPr>
              <w:t>STUDENT SUCCESS</w:t>
            </w:r>
            <w:r w:rsidR="008F4514" w:rsidRPr="36F6AD42">
              <w:rPr>
                <w:b/>
                <w:bCs/>
              </w:rPr>
              <w:t xml:space="preserve"> </w:t>
            </w:r>
            <w:r w:rsidR="01DAFF2A" w:rsidRPr="36F6AD42">
              <w:rPr>
                <w:b/>
                <w:bCs/>
              </w:rPr>
              <w:t>AND</w:t>
            </w:r>
            <w:r w:rsidR="008F4514" w:rsidRPr="36F6AD42">
              <w:rPr>
                <w:b/>
                <w:bCs/>
              </w:rPr>
              <w:t xml:space="preserve"> </w:t>
            </w:r>
            <w:r w:rsidR="00E15D75" w:rsidRPr="36F6AD42">
              <w:rPr>
                <w:b/>
                <w:bCs/>
              </w:rPr>
              <w:t xml:space="preserve">THE </w:t>
            </w:r>
            <w:r w:rsidR="008F4514" w:rsidRPr="36F6AD42">
              <w:rPr>
                <w:b/>
                <w:bCs/>
              </w:rPr>
              <w:t>STUDENT EXPERIENCE</w:t>
            </w:r>
            <w:r w:rsidR="00F1291B" w:rsidRPr="36F6AD42">
              <w:rPr>
                <w:b/>
                <w:bCs/>
              </w:rPr>
              <w:t>:</w:t>
            </w:r>
            <w:r w:rsidR="00F1291B" w:rsidRPr="36F6AD42">
              <w:t xml:space="preserve"> </w:t>
            </w:r>
          </w:p>
          <w:p w14:paraId="0C7CF1AF" w14:textId="77777777" w:rsidR="00F15D0A" w:rsidRDefault="00F1291B" w:rsidP="00F1291B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 xml:space="preserve">Consider your progress in this area reflecting upon </w:t>
            </w:r>
            <w:r w:rsidR="008F4514" w:rsidRPr="00F15D0A">
              <w:rPr>
                <w:rFonts w:cstheme="minorHAnsi"/>
              </w:rPr>
              <w:t>your students’</w:t>
            </w:r>
            <w:r w:rsidR="00F15D0A">
              <w:rPr>
                <w:rFonts w:cstheme="minorHAnsi"/>
              </w:rPr>
              <w:t>:</w:t>
            </w:r>
          </w:p>
          <w:p w14:paraId="1B97C8B0" w14:textId="77777777" w:rsidR="00F15D0A" w:rsidRPr="009D393D" w:rsidRDefault="00F15D0A" w:rsidP="00F1291B">
            <w:pPr>
              <w:rPr>
                <w:rFonts w:cstheme="minorHAnsi"/>
                <w:sz w:val="8"/>
                <w:szCs w:val="8"/>
              </w:rPr>
            </w:pPr>
          </w:p>
          <w:p w14:paraId="30649DAB" w14:textId="060E22B3" w:rsidR="00A00279" w:rsidRPr="00A00279" w:rsidRDefault="00F1291B" w:rsidP="009D393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00279">
              <w:rPr>
                <w:rFonts w:cstheme="minorHAnsi"/>
              </w:rPr>
              <w:t>attendance</w:t>
            </w:r>
          </w:p>
          <w:p w14:paraId="139A7C20" w14:textId="6755E9A4" w:rsidR="00A00279" w:rsidRPr="0097193C" w:rsidRDefault="0080328E" w:rsidP="009D393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193C">
              <w:rPr>
                <w:rFonts w:cstheme="minorHAnsi"/>
              </w:rPr>
              <w:t>continuation</w:t>
            </w:r>
          </w:p>
          <w:p w14:paraId="01873A51" w14:textId="65F136C1" w:rsidR="00A00279" w:rsidRPr="0097193C" w:rsidRDefault="0080328E" w:rsidP="009D393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7193C">
              <w:rPr>
                <w:rFonts w:cstheme="minorHAnsi"/>
              </w:rPr>
              <w:t>completion</w:t>
            </w:r>
            <w:r w:rsidR="008F4514" w:rsidRPr="0097193C">
              <w:rPr>
                <w:rFonts w:cstheme="minorHAnsi"/>
              </w:rPr>
              <w:t xml:space="preserve"> of programme</w:t>
            </w:r>
          </w:p>
          <w:p w14:paraId="71599EB4" w14:textId="1C0B222F" w:rsidR="00A00279" w:rsidRPr="00297D66" w:rsidRDefault="00A00279" w:rsidP="009D393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97D66">
              <w:rPr>
                <w:rFonts w:cstheme="minorHAnsi"/>
              </w:rPr>
              <w:t>attainment</w:t>
            </w:r>
          </w:p>
          <w:p w14:paraId="31B11725" w14:textId="5E428D87" w:rsidR="00A00279" w:rsidRPr="00297D66" w:rsidRDefault="00F1291B" w:rsidP="009D393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97D66">
              <w:rPr>
                <w:rFonts w:cstheme="minorHAnsi"/>
              </w:rPr>
              <w:t>satisfaction</w:t>
            </w:r>
            <w:r w:rsidR="001D1DEE" w:rsidRPr="00297D66">
              <w:rPr>
                <w:rFonts w:cstheme="minorHAnsi"/>
              </w:rPr>
              <w:t xml:space="preserve"> </w:t>
            </w:r>
          </w:p>
          <w:p w14:paraId="696D3011" w14:textId="09D47017" w:rsidR="00A00279" w:rsidRPr="00297D66" w:rsidRDefault="001D1DEE" w:rsidP="009D393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97D66">
              <w:rPr>
                <w:rFonts w:cstheme="minorHAnsi"/>
              </w:rPr>
              <w:t>progression (into highly skilled employment or further study)</w:t>
            </w:r>
            <w:r w:rsidR="00F1291B" w:rsidRPr="00297D66">
              <w:rPr>
                <w:rFonts w:cstheme="minorHAnsi"/>
              </w:rPr>
              <w:t>.</w:t>
            </w:r>
          </w:p>
          <w:p w14:paraId="3ADD44DF" w14:textId="3584868A" w:rsidR="00DF2253" w:rsidRPr="00F15D0A" w:rsidRDefault="008E4B5C" w:rsidP="0BF33B13">
            <w:pPr>
              <w:jc w:val="both"/>
            </w:pPr>
            <w:r w:rsidRPr="0BF33B13">
              <w:t xml:space="preserve">You should ensure that you </w:t>
            </w:r>
            <w:r w:rsidR="7E5B6193" w:rsidRPr="0BF33B13">
              <w:t>refer</w:t>
            </w:r>
            <w:r w:rsidRPr="0BF33B13">
              <w:t xml:space="preserve"> to relevant evidence</w:t>
            </w:r>
            <w:r w:rsidR="0080328E" w:rsidRPr="0BF33B13">
              <w:t>/</w:t>
            </w:r>
            <w:r w:rsidRPr="0BF33B13">
              <w:t>data</w:t>
            </w:r>
            <w:r w:rsidR="0080328E" w:rsidRPr="0BF33B13">
              <w:t xml:space="preserve"> from your </w:t>
            </w:r>
            <w:r w:rsidR="00A72B50" w:rsidRPr="0BF33B13">
              <w:t xml:space="preserve">agreed </w:t>
            </w:r>
            <w:r w:rsidR="0080328E" w:rsidRPr="0BF33B13">
              <w:t>programme/course KPIs</w:t>
            </w:r>
            <w:r w:rsidRPr="0BF33B13">
              <w:t xml:space="preserve">.  Also, </w:t>
            </w:r>
            <w:r w:rsidR="00B27A5A" w:rsidRPr="0BF33B13">
              <w:t>consider the contribution you</w:t>
            </w:r>
            <w:r w:rsidR="00F1291B" w:rsidRPr="0BF33B13">
              <w:t xml:space="preserve"> have made in terms of supervisions, personal tutoring and other relevant successes.  </w:t>
            </w:r>
          </w:p>
          <w:p w14:paraId="18DF6D17" w14:textId="73A8F402" w:rsidR="00DF4A3B" w:rsidRPr="00F15D0A" w:rsidRDefault="00DF4A3B" w:rsidP="00F1291B">
            <w:pPr>
              <w:rPr>
                <w:rFonts w:cstheme="minorHAnsi"/>
              </w:rPr>
            </w:pPr>
          </w:p>
          <w:p w14:paraId="33A5F055" w14:textId="17B7B775" w:rsidR="00DF4A3B" w:rsidRPr="00F15D0A" w:rsidRDefault="00DF4A3B" w:rsidP="00F1291B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Reviewee Notes:</w:t>
            </w:r>
          </w:p>
          <w:p w14:paraId="5552795F" w14:textId="77777777" w:rsidR="00853315" w:rsidRPr="00F15D0A" w:rsidRDefault="00853315" w:rsidP="0080328E">
            <w:pPr>
              <w:rPr>
                <w:rFonts w:cstheme="minorHAnsi"/>
              </w:rPr>
            </w:pPr>
          </w:p>
        </w:tc>
      </w:tr>
      <w:tr w:rsidR="00446995" w:rsidRPr="00D47B31" w14:paraId="171C9845" w14:textId="77777777" w:rsidTr="36F6AD42">
        <w:tc>
          <w:tcPr>
            <w:tcW w:w="421" w:type="dxa"/>
            <w:shd w:val="clear" w:color="auto" w:fill="D9D9D9" w:themeFill="background1" w:themeFillShade="D9"/>
          </w:tcPr>
          <w:p w14:paraId="22C3DC6D" w14:textId="77777777" w:rsidR="00715F74" w:rsidRPr="00DF2253" w:rsidRDefault="00F1291B" w:rsidP="00715F74">
            <w:pPr>
              <w:tabs>
                <w:tab w:val="left" w:pos="2360"/>
              </w:tabs>
              <w:rPr>
                <w:rFonts w:cstheme="minorHAnsi"/>
              </w:rPr>
            </w:pPr>
            <w:r w:rsidRPr="00DF2253">
              <w:rPr>
                <w:rFonts w:cstheme="minorHAnsi"/>
              </w:rPr>
              <w:t>2</w:t>
            </w:r>
          </w:p>
        </w:tc>
        <w:tc>
          <w:tcPr>
            <w:tcW w:w="8929" w:type="dxa"/>
            <w:shd w:val="clear" w:color="auto" w:fill="D9D9D9" w:themeFill="background1" w:themeFillShade="D9"/>
          </w:tcPr>
          <w:p w14:paraId="12C4B8BC" w14:textId="77777777" w:rsidR="00DF4A3B" w:rsidRPr="00F15D0A" w:rsidRDefault="00F1291B" w:rsidP="00F1291B">
            <w:pPr>
              <w:rPr>
                <w:rFonts w:cstheme="minorHAnsi"/>
              </w:rPr>
            </w:pPr>
            <w:r w:rsidRPr="00F15D0A">
              <w:rPr>
                <w:rFonts w:cstheme="minorHAnsi"/>
                <w:b/>
              </w:rPr>
              <w:t>TEACHING AND LEARNING:</w:t>
            </w:r>
            <w:r w:rsidRPr="00F15D0A">
              <w:rPr>
                <w:rFonts w:cstheme="minorHAnsi"/>
              </w:rPr>
              <w:t xml:space="preserve"> </w:t>
            </w:r>
          </w:p>
          <w:p w14:paraId="4EEC1837" w14:textId="4F3DEA6B" w:rsidR="00446995" w:rsidRPr="00F15D0A" w:rsidRDefault="00F1291B" w:rsidP="00F1291B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Consider your progress in this area reflecting upon student feedback (MEQ’s and NSS), sharing and demonstrating best practice</w:t>
            </w:r>
            <w:r w:rsidR="001E2524" w:rsidRPr="00F15D0A">
              <w:rPr>
                <w:rFonts w:cstheme="minorHAnsi"/>
              </w:rPr>
              <w:t>/innovation</w:t>
            </w:r>
            <w:r w:rsidRPr="00F15D0A">
              <w:rPr>
                <w:rFonts w:cstheme="minorHAnsi"/>
              </w:rPr>
              <w:t xml:space="preserve">, </w:t>
            </w:r>
            <w:r w:rsidR="00896776" w:rsidRPr="00F15D0A">
              <w:rPr>
                <w:rFonts w:cstheme="minorHAnsi"/>
              </w:rPr>
              <w:t>adoption of changing practice (</w:t>
            </w:r>
            <w:r w:rsidR="008E4B5C" w:rsidRPr="00F15D0A">
              <w:rPr>
                <w:rFonts w:cstheme="minorHAnsi"/>
              </w:rPr>
              <w:t xml:space="preserve">including </w:t>
            </w:r>
            <w:r w:rsidR="00896776" w:rsidRPr="00F15D0A">
              <w:rPr>
                <w:rFonts w:cstheme="minorHAnsi"/>
              </w:rPr>
              <w:t>in line with C</w:t>
            </w:r>
            <w:r w:rsidR="008E4B5C" w:rsidRPr="00F15D0A">
              <w:rPr>
                <w:rFonts w:cstheme="minorHAnsi"/>
              </w:rPr>
              <w:t>ampus Plus</w:t>
            </w:r>
            <w:r w:rsidR="008150AD" w:rsidRPr="00F15D0A">
              <w:rPr>
                <w:rFonts w:cstheme="minorHAnsi"/>
              </w:rPr>
              <w:t xml:space="preserve"> and ‘the </w:t>
            </w:r>
            <w:r w:rsidR="008F4726" w:rsidRPr="00F15D0A">
              <w:rPr>
                <w:rFonts w:cstheme="minorHAnsi"/>
              </w:rPr>
              <w:t>S</w:t>
            </w:r>
            <w:r w:rsidR="008150AD" w:rsidRPr="00F15D0A">
              <w:rPr>
                <w:rFonts w:cstheme="minorHAnsi"/>
              </w:rPr>
              <w:t>ix C’s’)</w:t>
            </w:r>
            <w:r w:rsidR="00896776" w:rsidRPr="00F15D0A">
              <w:rPr>
                <w:rFonts w:cstheme="minorHAnsi"/>
              </w:rPr>
              <w:t xml:space="preserve">, </w:t>
            </w:r>
            <w:r w:rsidRPr="00F15D0A">
              <w:rPr>
                <w:rFonts w:cstheme="minorHAnsi"/>
              </w:rPr>
              <w:t xml:space="preserve">creation of new content, teaching observations, and peer review. </w:t>
            </w:r>
          </w:p>
          <w:p w14:paraId="264B7EEC" w14:textId="094FA06E" w:rsidR="00DF4A3B" w:rsidRPr="00F15D0A" w:rsidRDefault="00DF4A3B" w:rsidP="00F1291B">
            <w:pPr>
              <w:rPr>
                <w:rFonts w:cstheme="minorHAnsi"/>
              </w:rPr>
            </w:pPr>
          </w:p>
          <w:p w14:paraId="1D098449" w14:textId="77777777" w:rsidR="00DF4A3B" w:rsidRPr="00F15D0A" w:rsidRDefault="00DF4A3B" w:rsidP="00DF4A3B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Reviewee Notes:</w:t>
            </w:r>
          </w:p>
          <w:p w14:paraId="25B7CC12" w14:textId="77777777" w:rsidR="003F7B16" w:rsidRPr="00F15D0A" w:rsidRDefault="003F7B16" w:rsidP="00F1291B">
            <w:pPr>
              <w:rPr>
                <w:rFonts w:cstheme="minorHAnsi"/>
              </w:rPr>
            </w:pPr>
          </w:p>
        </w:tc>
      </w:tr>
      <w:tr w:rsidR="00446995" w:rsidRPr="00D47B31" w14:paraId="1E65E883" w14:textId="77777777" w:rsidTr="36F6AD42">
        <w:tc>
          <w:tcPr>
            <w:tcW w:w="421" w:type="dxa"/>
            <w:shd w:val="clear" w:color="auto" w:fill="D9D9D9" w:themeFill="background1" w:themeFillShade="D9"/>
          </w:tcPr>
          <w:p w14:paraId="3F0A5EB7" w14:textId="77777777" w:rsidR="00715F74" w:rsidRPr="00D47B31" w:rsidRDefault="00F1291B" w:rsidP="00715F74">
            <w:pPr>
              <w:tabs>
                <w:tab w:val="left" w:pos="2360"/>
              </w:tabs>
              <w:rPr>
                <w:rFonts w:cstheme="minorHAnsi"/>
              </w:rPr>
            </w:pPr>
            <w:r w:rsidRPr="00D47B31">
              <w:rPr>
                <w:rFonts w:cstheme="minorHAnsi"/>
              </w:rPr>
              <w:t>3</w:t>
            </w:r>
          </w:p>
        </w:tc>
        <w:tc>
          <w:tcPr>
            <w:tcW w:w="8929" w:type="dxa"/>
            <w:shd w:val="clear" w:color="auto" w:fill="D9D9D9" w:themeFill="background1" w:themeFillShade="D9"/>
          </w:tcPr>
          <w:p w14:paraId="7856C947" w14:textId="1AC1ACD5" w:rsidR="00DF4A3B" w:rsidRPr="00F15D0A" w:rsidRDefault="00F1291B" w:rsidP="00E15D75">
            <w:pPr>
              <w:rPr>
                <w:rFonts w:cstheme="minorHAnsi"/>
              </w:rPr>
            </w:pPr>
            <w:r w:rsidRPr="00F15D0A">
              <w:rPr>
                <w:rFonts w:cstheme="minorHAnsi"/>
                <w:b/>
              </w:rPr>
              <w:t>RESEARCH AND SCHOLARLY ACTIVITY (</w:t>
            </w:r>
            <w:r w:rsidR="00D664B3" w:rsidRPr="00F15D0A">
              <w:rPr>
                <w:rFonts w:cstheme="minorHAnsi"/>
                <w:b/>
              </w:rPr>
              <w:t xml:space="preserve">ALIGNED </w:t>
            </w:r>
            <w:r w:rsidRPr="00F15D0A">
              <w:rPr>
                <w:rFonts w:cstheme="minorHAnsi"/>
                <w:b/>
              </w:rPr>
              <w:t>TO TIRI):</w:t>
            </w:r>
            <w:r w:rsidRPr="00F15D0A">
              <w:rPr>
                <w:rFonts w:cstheme="minorHAnsi"/>
              </w:rPr>
              <w:t xml:space="preserve"> </w:t>
            </w:r>
          </w:p>
          <w:p w14:paraId="4A03EC8E" w14:textId="6B87195E" w:rsidR="003F7B16" w:rsidRPr="00F15D0A" w:rsidRDefault="00F1291B" w:rsidP="00E15D75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Consider your progress in this area reflecting upon qualifications, professional accreditation, scholarly activity, research and how this has informed your teaching, research income and your contribution to REF.</w:t>
            </w:r>
          </w:p>
          <w:p w14:paraId="1CF3955D" w14:textId="724AAB56" w:rsidR="00DF4A3B" w:rsidRPr="00F15D0A" w:rsidRDefault="00DF4A3B" w:rsidP="00E15D75">
            <w:pPr>
              <w:rPr>
                <w:rFonts w:cstheme="minorHAnsi"/>
              </w:rPr>
            </w:pPr>
          </w:p>
          <w:p w14:paraId="6502B3F3" w14:textId="77777777" w:rsidR="00DF4A3B" w:rsidRPr="00F15D0A" w:rsidRDefault="00DF4A3B" w:rsidP="00DF4A3B">
            <w:pPr>
              <w:rPr>
                <w:rFonts w:cstheme="minorHAnsi"/>
              </w:rPr>
            </w:pPr>
            <w:r w:rsidRPr="0BF33B13">
              <w:t>Reviewee Notes:</w:t>
            </w:r>
          </w:p>
          <w:p w14:paraId="1396E1EC" w14:textId="7FC9BF2E" w:rsidR="003F7B16" w:rsidRPr="00F15D0A" w:rsidRDefault="003F7B16" w:rsidP="0BF33B13"/>
        </w:tc>
      </w:tr>
      <w:tr w:rsidR="00446995" w:rsidRPr="00D47B31" w14:paraId="351ACB92" w14:textId="77777777" w:rsidTr="36F6AD42">
        <w:tc>
          <w:tcPr>
            <w:tcW w:w="421" w:type="dxa"/>
            <w:shd w:val="clear" w:color="auto" w:fill="D9D9D9" w:themeFill="background1" w:themeFillShade="D9"/>
          </w:tcPr>
          <w:p w14:paraId="4695B1E5" w14:textId="77777777" w:rsidR="00715F74" w:rsidRPr="00D47B31" w:rsidRDefault="00F1291B" w:rsidP="00715F74">
            <w:pPr>
              <w:tabs>
                <w:tab w:val="left" w:pos="2360"/>
              </w:tabs>
              <w:rPr>
                <w:rFonts w:cstheme="minorHAnsi"/>
              </w:rPr>
            </w:pPr>
            <w:r w:rsidRPr="00D47B31">
              <w:rPr>
                <w:rFonts w:cstheme="minorHAnsi"/>
              </w:rPr>
              <w:t>4</w:t>
            </w:r>
          </w:p>
        </w:tc>
        <w:tc>
          <w:tcPr>
            <w:tcW w:w="8929" w:type="dxa"/>
            <w:shd w:val="clear" w:color="auto" w:fill="D9D9D9" w:themeFill="background1" w:themeFillShade="D9"/>
          </w:tcPr>
          <w:p w14:paraId="369D511D" w14:textId="619509E1" w:rsidR="00DF4A3B" w:rsidRPr="00F15D0A" w:rsidRDefault="00DF4A3B" w:rsidP="00F1291B">
            <w:pPr>
              <w:pStyle w:val="NoSpacing"/>
              <w:rPr>
                <w:rFonts w:cstheme="minorHAnsi"/>
              </w:rPr>
            </w:pPr>
            <w:r w:rsidRPr="00F15D0A">
              <w:rPr>
                <w:rFonts w:cstheme="minorHAnsi"/>
                <w:b/>
              </w:rPr>
              <w:t xml:space="preserve">KNOWLEDGE EXCHANGE </w:t>
            </w:r>
            <w:r w:rsidR="00031B0D">
              <w:rPr>
                <w:rFonts w:cstheme="minorHAnsi"/>
                <w:b/>
              </w:rPr>
              <w:t>AND</w:t>
            </w:r>
            <w:r w:rsidRPr="00F15D0A">
              <w:rPr>
                <w:rFonts w:cstheme="minorHAnsi"/>
                <w:b/>
              </w:rPr>
              <w:t xml:space="preserve"> </w:t>
            </w:r>
            <w:r w:rsidR="00F1291B" w:rsidRPr="00F15D0A">
              <w:rPr>
                <w:rFonts w:cstheme="minorHAnsi"/>
                <w:b/>
              </w:rPr>
              <w:t>ENTERPRISE:</w:t>
            </w:r>
            <w:r w:rsidR="00F1291B" w:rsidRPr="00F15D0A">
              <w:rPr>
                <w:rFonts w:cstheme="minorHAnsi"/>
              </w:rPr>
              <w:t xml:space="preserve"> </w:t>
            </w:r>
          </w:p>
          <w:p w14:paraId="77D682E4" w14:textId="6D754287" w:rsidR="00F1291B" w:rsidRPr="00F15D0A" w:rsidRDefault="00F1291B" w:rsidP="00F1291B">
            <w:pPr>
              <w:pStyle w:val="NoSpacing"/>
              <w:rPr>
                <w:rFonts w:cstheme="minorHAnsi"/>
              </w:rPr>
            </w:pPr>
            <w:r w:rsidRPr="00F15D0A">
              <w:rPr>
                <w:rFonts w:cstheme="minorHAnsi"/>
              </w:rPr>
              <w:t xml:space="preserve">Consider your contribution in terms of </w:t>
            </w:r>
            <w:r w:rsidR="00DF4A3B" w:rsidRPr="00F15D0A">
              <w:rPr>
                <w:rFonts w:cstheme="minorHAnsi"/>
              </w:rPr>
              <w:t xml:space="preserve">the knowledge exchange agenda. Also consider </w:t>
            </w:r>
            <w:r w:rsidR="008F4514" w:rsidRPr="00F15D0A">
              <w:rPr>
                <w:rFonts w:cstheme="minorHAnsi"/>
              </w:rPr>
              <w:t>employer and industr</w:t>
            </w:r>
            <w:r w:rsidR="00C66D72" w:rsidRPr="00F15D0A">
              <w:rPr>
                <w:rFonts w:cstheme="minorHAnsi"/>
              </w:rPr>
              <w:t>ial</w:t>
            </w:r>
            <w:r w:rsidRPr="00F15D0A">
              <w:rPr>
                <w:rFonts w:cstheme="minorHAnsi"/>
              </w:rPr>
              <w:t xml:space="preserve"> engagement such as Industry Advisory Boards, organising guest lectures, collaborative curriculum development</w:t>
            </w:r>
            <w:r w:rsidR="00DF4A3B" w:rsidRPr="00F15D0A">
              <w:rPr>
                <w:rFonts w:cstheme="minorHAnsi"/>
              </w:rPr>
              <w:t xml:space="preserve"> and</w:t>
            </w:r>
            <w:r w:rsidRPr="00F15D0A">
              <w:rPr>
                <w:rFonts w:cstheme="minorHAnsi"/>
              </w:rPr>
              <w:t xml:space="preserve"> live project briefs. </w:t>
            </w:r>
          </w:p>
          <w:p w14:paraId="7B6869D3" w14:textId="77777777" w:rsidR="00853315" w:rsidRPr="00F15D0A" w:rsidRDefault="00853315" w:rsidP="00715F74">
            <w:pPr>
              <w:tabs>
                <w:tab w:val="left" w:pos="2360"/>
              </w:tabs>
              <w:rPr>
                <w:rFonts w:cstheme="minorHAnsi"/>
              </w:rPr>
            </w:pPr>
          </w:p>
          <w:p w14:paraId="3E5449F9" w14:textId="77777777" w:rsidR="00DF4A3B" w:rsidRPr="00F15D0A" w:rsidRDefault="00DF4A3B" w:rsidP="00DF4A3B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Reviewee Notes:</w:t>
            </w:r>
          </w:p>
          <w:p w14:paraId="67F8211A" w14:textId="77777777" w:rsidR="00D47B31" w:rsidRPr="00F15D0A" w:rsidRDefault="00D47B31" w:rsidP="00715F74">
            <w:pPr>
              <w:tabs>
                <w:tab w:val="left" w:pos="2360"/>
              </w:tabs>
              <w:rPr>
                <w:rFonts w:cstheme="minorHAnsi"/>
              </w:rPr>
            </w:pPr>
          </w:p>
        </w:tc>
      </w:tr>
      <w:tr w:rsidR="00446995" w:rsidRPr="00D47B31" w14:paraId="09805C9A" w14:textId="77777777" w:rsidTr="36F6AD42">
        <w:tc>
          <w:tcPr>
            <w:tcW w:w="421" w:type="dxa"/>
            <w:shd w:val="clear" w:color="auto" w:fill="D9D9D9" w:themeFill="background1" w:themeFillShade="D9"/>
          </w:tcPr>
          <w:p w14:paraId="600073CF" w14:textId="77777777" w:rsidR="00715F74" w:rsidRPr="00D47B31" w:rsidRDefault="00F1291B" w:rsidP="00715F74">
            <w:pPr>
              <w:tabs>
                <w:tab w:val="left" w:pos="2360"/>
              </w:tabs>
              <w:rPr>
                <w:rFonts w:cstheme="minorHAnsi"/>
              </w:rPr>
            </w:pPr>
            <w:r w:rsidRPr="00D47B31">
              <w:rPr>
                <w:rFonts w:cstheme="minorHAnsi"/>
              </w:rPr>
              <w:lastRenderedPageBreak/>
              <w:t>5</w:t>
            </w:r>
          </w:p>
        </w:tc>
        <w:tc>
          <w:tcPr>
            <w:tcW w:w="8929" w:type="dxa"/>
            <w:shd w:val="clear" w:color="auto" w:fill="D9D9D9" w:themeFill="background1" w:themeFillShade="D9"/>
          </w:tcPr>
          <w:p w14:paraId="18478A12" w14:textId="2DA8DB99" w:rsidR="00DF4A3B" w:rsidRPr="00F15D0A" w:rsidRDefault="00853315" w:rsidP="00853315">
            <w:pPr>
              <w:rPr>
                <w:rFonts w:cstheme="minorHAnsi"/>
              </w:rPr>
            </w:pPr>
            <w:r w:rsidRPr="00F15D0A">
              <w:rPr>
                <w:rFonts w:cstheme="minorHAnsi"/>
                <w:b/>
              </w:rPr>
              <w:t>SCHOOL VISION AND UNIVERSITY CONTRIBUTION</w:t>
            </w:r>
            <w:r w:rsidR="00C66D72" w:rsidRPr="00F15D0A">
              <w:rPr>
                <w:rFonts w:cstheme="minorHAnsi"/>
                <w:b/>
              </w:rPr>
              <w:t xml:space="preserve"> (inc. student recruitment)</w:t>
            </w:r>
            <w:r w:rsidRPr="00F15D0A">
              <w:rPr>
                <w:rFonts w:cstheme="minorHAnsi"/>
                <w:b/>
              </w:rPr>
              <w:t>:</w:t>
            </w:r>
            <w:r w:rsidRPr="00F15D0A">
              <w:rPr>
                <w:rFonts w:cstheme="minorHAnsi"/>
              </w:rPr>
              <w:t xml:space="preserve"> </w:t>
            </w:r>
          </w:p>
          <w:p w14:paraId="0C67A8E4" w14:textId="0FC9E206" w:rsidR="00853315" w:rsidRPr="00F15D0A" w:rsidRDefault="00853315" w:rsidP="00853315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Consider the contribution you have made particularly in the area of student recruitment within the School</w:t>
            </w:r>
            <w:r w:rsidR="001E2524" w:rsidRPr="00F15D0A">
              <w:rPr>
                <w:rFonts w:cstheme="minorHAnsi"/>
              </w:rPr>
              <w:t xml:space="preserve">. </w:t>
            </w:r>
            <w:r w:rsidRPr="00F15D0A">
              <w:rPr>
                <w:rFonts w:cstheme="minorHAnsi"/>
              </w:rPr>
              <w:t xml:space="preserve">You </w:t>
            </w:r>
            <w:r w:rsidR="001E2524" w:rsidRPr="00F15D0A">
              <w:rPr>
                <w:rFonts w:cstheme="minorHAnsi"/>
              </w:rPr>
              <w:t>should</w:t>
            </w:r>
            <w:r w:rsidRPr="00F15D0A">
              <w:rPr>
                <w:rFonts w:cstheme="minorHAnsi"/>
              </w:rPr>
              <w:t xml:space="preserve"> also</w:t>
            </w:r>
            <w:r w:rsidR="001E2524" w:rsidRPr="00F15D0A">
              <w:rPr>
                <w:rFonts w:cstheme="minorHAnsi"/>
              </w:rPr>
              <w:t xml:space="preserve"> consider</w:t>
            </w:r>
            <w:r w:rsidRPr="00F15D0A">
              <w:rPr>
                <w:rFonts w:cstheme="minorHAnsi"/>
              </w:rPr>
              <w:t xml:space="preserve"> </w:t>
            </w:r>
            <w:r w:rsidR="001E2524" w:rsidRPr="00F15D0A">
              <w:rPr>
                <w:rFonts w:cstheme="minorHAnsi"/>
              </w:rPr>
              <w:t xml:space="preserve">any </w:t>
            </w:r>
            <w:r w:rsidRPr="00F15D0A">
              <w:rPr>
                <w:rFonts w:cstheme="minorHAnsi"/>
              </w:rPr>
              <w:t xml:space="preserve">wider </w:t>
            </w:r>
            <w:r w:rsidR="001E2524" w:rsidRPr="00F15D0A">
              <w:rPr>
                <w:rFonts w:cstheme="minorHAnsi"/>
              </w:rPr>
              <w:t xml:space="preserve">University </w:t>
            </w:r>
            <w:r w:rsidRPr="00F15D0A">
              <w:rPr>
                <w:rFonts w:cstheme="minorHAnsi"/>
              </w:rPr>
              <w:t>contribution which may include team working,</w:t>
            </w:r>
            <w:r w:rsidR="00F15D0A">
              <w:rPr>
                <w:rFonts w:cstheme="minorHAnsi"/>
              </w:rPr>
              <w:t xml:space="preserve"> university committees and initiatives</w:t>
            </w:r>
            <w:r w:rsidRPr="00F15D0A">
              <w:rPr>
                <w:rFonts w:cstheme="minorHAnsi"/>
              </w:rPr>
              <w:t xml:space="preserve"> mentoring and training, and key collaborative achievements. </w:t>
            </w:r>
          </w:p>
          <w:p w14:paraId="017819EC" w14:textId="77777777" w:rsidR="00DF4A3B" w:rsidRPr="00F15D0A" w:rsidRDefault="00DF4A3B" w:rsidP="00715F74">
            <w:pPr>
              <w:tabs>
                <w:tab w:val="left" w:pos="2360"/>
              </w:tabs>
              <w:rPr>
                <w:rFonts w:cstheme="minorHAnsi"/>
              </w:rPr>
            </w:pPr>
          </w:p>
          <w:p w14:paraId="75A92967" w14:textId="77777777" w:rsidR="00DF4A3B" w:rsidRPr="00F15D0A" w:rsidRDefault="00DF4A3B" w:rsidP="00DF4A3B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Reviewee Notes:</w:t>
            </w:r>
          </w:p>
          <w:p w14:paraId="26E3BAC2" w14:textId="77777777" w:rsidR="00D47B31" w:rsidRPr="00F15D0A" w:rsidRDefault="00D47B31" w:rsidP="00715F74">
            <w:pPr>
              <w:tabs>
                <w:tab w:val="left" w:pos="2360"/>
              </w:tabs>
              <w:rPr>
                <w:rFonts w:cstheme="minorHAnsi"/>
              </w:rPr>
            </w:pPr>
          </w:p>
        </w:tc>
      </w:tr>
      <w:tr w:rsidR="00F15D0A" w:rsidRPr="00F15D0A" w14:paraId="519C68A6" w14:textId="77777777" w:rsidTr="36F6AD42">
        <w:tc>
          <w:tcPr>
            <w:tcW w:w="421" w:type="dxa"/>
            <w:shd w:val="clear" w:color="auto" w:fill="D9D9D9" w:themeFill="background1" w:themeFillShade="D9"/>
          </w:tcPr>
          <w:p w14:paraId="1C6D354C" w14:textId="77777777" w:rsidR="00715F74" w:rsidRPr="00F15D0A" w:rsidRDefault="00F1291B" w:rsidP="00715F74">
            <w:pPr>
              <w:tabs>
                <w:tab w:val="left" w:pos="2360"/>
              </w:tabs>
              <w:rPr>
                <w:rFonts w:cstheme="minorHAnsi"/>
              </w:rPr>
            </w:pPr>
            <w:r w:rsidRPr="00F15D0A">
              <w:rPr>
                <w:rFonts w:cstheme="minorHAnsi"/>
              </w:rPr>
              <w:t>6</w:t>
            </w:r>
          </w:p>
        </w:tc>
        <w:tc>
          <w:tcPr>
            <w:tcW w:w="8929" w:type="dxa"/>
            <w:shd w:val="clear" w:color="auto" w:fill="D9D9D9" w:themeFill="background1" w:themeFillShade="D9"/>
          </w:tcPr>
          <w:p w14:paraId="24A264AD" w14:textId="5D6528C9" w:rsidR="00853315" w:rsidRPr="00F15D0A" w:rsidRDefault="00DF2253" w:rsidP="00853315">
            <w:pPr>
              <w:rPr>
                <w:rFonts w:cstheme="minorHAnsi"/>
              </w:rPr>
            </w:pPr>
            <w:r w:rsidRPr="00F15D0A">
              <w:rPr>
                <w:rFonts w:cstheme="minorHAnsi"/>
                <w:b/>
              </w:rPr>
              <w:t>SELF-REFLECTION:</w:t>
            </w:r>
            <w:r w:rsidRPr="00F15D0A">
              <w:rPr>
                <w:rFonts w:cstheme="minorHAnsi"/>
              </w:rPr>
              <w:t xml:space="preserve"> </w:t>
            </w:r>
            <w:r w:rsidR="00853315" w:rsidRPr="00F15D0A">
              <w:rPr>
                <w:rFonts w:cstheme="minorHAnsi"/>
              </w:rPr>
              <w:t>Reflect upon your own performance in the five key areas. What do you think went particularly well and what could have gone better?</w:t>
            </w:r>
          </w:p>
          <w:p w14:paraId="0CDA8881" w14:textId="41AABD0A" w:rsidR="00DF4A3B" w:rsidRPr="00F15D0A" w:rsidRDefault="00DF4A3B" w:rsidP="00853315">
            <w:pPr>
              <w:rPr>
                <w:rFonts w:cstheme="minorHAnsi"/>
              </w:rPr>
            </w:pPr>
          </w:p>
          <w:p w14:paraId="5655CE2C" w14:textId="77777777" w:rsidR="00DF4A3B" w:rsidRPr="00F15D0A" w:rsidRDefault="00DF4A3B" w:rsidP="00DF4A3B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Reviewee Notes:</w:t>
            </w:r>
          </w:p>
          <w:p w14:paraId="4E230804" w14:textId="77777777" w:rsidR="00DF4A3B" w:rsidRPr="00F15D0A" w:rsidRDefault="00DF4A3B" w:rsidP="00853315">
            <w:pPr>
              <w:rPr>
                <w:rFonts w:cstheme="minorHAnsi"/>
              </w:rPr>
            </w:pPr>
          </w:p>
          <w:p w14:paraId="2E60C619" w14:textId="77777777" w:rsidR="00853315" w:rsidRPr="00F15D0A" w:rsidRDefault="00853315" w:rsidP="00715F74">
            <w:pPr>
              <w:tabs>
                <w:tab w:val="left" w:pos="2360"/>
              </w:tabs>
              <w:rPr>
                <w:rFonts w:cstheme="minorHAnsi"/>
              </w:rPr>
            </w:pPr>
          </w:p>
        </w:tc>
      </w:tr>
      <w:tr w:rsidR="00F15D0A" w:rsidRPr="00F15D0A" w14:paraId="0B011AEA" w14:textId="77777777" w:rsidTr="36F6AD42">
        <w:tc>
          <w:tcPr>
            <w:tcW w:w="421" w:type="dxa"/>
            <w:shd w:val="clear" w:color="auto" w:fill="D9D9D9" w:themeFill="background1" w:themeFillShade="D9"/>
          </w:tcPr>
          <w:p w14:paraId="786791A7" w14:textId="77777777" w:rsidR="00853315" w:rsidRPr="00F15D0A" w:rsidRDefault="00853315" w:rsidP="00715F74">
            <w:pPr>
              <w:tabs>
                <w:tab w:val="left" w:pos="2360"/>
              </w:tabs>
              <w:rPr>
                <w:rFonts w:cstheme="minorHAnsi"/>
              </w:rPr>
            </w:pPr>
            <w:r w:rsidRPr="00F15D0A">
              <w:rPr>
                <w:rFonts w:cstheme="minorHAnsi"/>
              </w:rPr>
              <w:t>7</w:t>
            </w:r>
          </w:p>
        </w:tc>
        <w:tc>
          <w:tcPr>
            <w:tcW w:w="8929" w:type="dxa"/>
            <w:shd w:val="clear" w:color="auto" w:fill="D9D9D9" w:themeFill="background1" w:themeFillShade="D9"/>
          </w:tcPr>
          <w:p w14:paraId="47B9AC5E" w14:textId="0578CF7C" w:rsidR="00853315" w:rsidRPr="00F15D0A" w:rsidRDefault="00A00279" w:rsidP="0085331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SELF-</w:t>
            </w:r>
            <w:r w:rsidR="00DF2253" w:rsidRPr="00F15D0A">
              <w:rPr>
                <w:rFonts w:cstheme="minorHAnsi"/>
                <w:b/>
              </w:rPr>
              <w:t>ASSESSMENT:</w:t>
            </w:r>
            <w:r w:rsidR="00DF2253" w:rsidRPr="00F15D0A">
              <w:rPr>
                <w:rFonts w:cstheme="minorHAnsi"/>
              </w:rPr>
              <w:t xml:space="preserve"> </w:t>
            </w:r>
            <w:r w:rsidR="00853315" w:rsidRPr="00F15D0A">
              <w:rPr>
                <w:rFonts w:cstheme="minorHAnsi"/>
              </w:rPr>
              <w:t xml:space="preserve">How would you rate your own performance in the five key areas?  </w:t>
            </w:r>
            <w:r w:rsidR="008F4726" w:rsidRPr="00F15D0A">
              <w:rPr>
                <w:rFonts w:cstheme="minorHAnsi"/>
              </w:rPr>
              <w:t>As a starting point for a discussion with your line man</w:t>
            </w:r>
            <w:r w:rsidR="00831F50" w:rsidRPr="00F15D0A">
              <w:rPr>
                <w:rFonts w:cstheme="minorHAnsi"/>
              </w:rPr>
              <w:t>a</w:t>
            </w:r>
            <w:r w:rsidR="008F4726" w:rsidRPr="00F15D0A">
              <w:rPr>
                <w:rFonts w:cstheme="minorHAnsi"/>
              </w:rPr>
              <w:t>ger, p</w:t>
            </w:r>
            <w:r w:rsidR="000E4FCC" w:rsidRPr="00F15D0A">
              <w:rPr>
                <w:rFonts w:cstheme="minorHAnsi"/>
              </w:rPr>
              <w:t>lease rate your own performance below</w:t>
            </w:r>
            <w:r w:rsidR="0080328E" w:rsidRPr="00F15D0A">
              <w:rPr>
                <w:rFonts w:cstheme="minorHAnsi"/>
              </w:rPr>
              <w:t>. (Excellent, Good, Satisfactory or Unsatisfactory).</w:t>
            </w:r>
          </w:p>
          <w:p w14:paraId="3916682B" w14:textId="77777777" w:rsidR="00853315" w:rsidRPr="00F15D0A" w:rsidRDefault="00853315" w:rsidP="00853315">
            <w:pPr>
              <w:tabs>
                <w:tab w:val="left" w:pos="3654"/>
              </w:tabs>
              <w:rPr>
                <w:rFonts w:cstheme="minorHAnsi"/>
              </w:rPr>
            </w:pPr>
            <w:r w:rsidRPr="00F15D0A">
              <w:rPr>
                <w:rFonts w:cstheme="minorHAnsi"/>
              </w:rPr>
              <w:tab/>
            </w:r>
          </w:p>
          <w:tbl>
            <w:tblPr>
              <w:tblStyle w:val="TableGrid"/>
              <w:tblW w:w="7138" w:type="dxa"/>
              <w:tblInd w:w="351" w:type="dxa"/>
              <w:tblLook w:val="04A0" w:firstRow="1" w:lastRow="0" w:firstColumn="1" w:lastColumn="0" w:noHBand="0" w:noVBand="1"/>
            </w:tblPr>
            <w:tblGrid>
              <w:gridCol w:w="465"/>
              <w:gridCol w:w="4384"/>
              <w:gridCol w:w="2289"/>
            </w:tblGrid>
            <w:tr w:rsidR="00F15D0A" w:rsidRPr="00F15D0A" w14:paraId="650265FF" w14:textId="77777777" w:rsidTr="0BF33B13">
              <w:trPr>
                <w:trHeight w:val="215"/>
              </w:trPr>
              <w:tc>
                <w:tcPr>
                  <w:tcW w:w="465" w:type="dxa"/>
                </w:tcPr>
                <w:p w14:paraId="2BA7012E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384" w:type="dxa"/>
                </w:tcPr>
                <w:p w14:paraId="40E50718" w14:textId="7D6BA50D" w:rsidR="00853315" w:rsidRPr="00F15D0A" w:rsidRDefault="008150AD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>Student Success</w:t>
                  </w:r>
                  <w:r w:rsidR="008F4514" w:rsidRPr="00F15D0A">
                    <w:rPr>
                      <w:rFonts w:cstheme="minorHAnsi"/>
                    </w:rPr>
                    <w:t xml:space="preserve"> </w:t>
                  </w:r>
                  <w:r w:rsidR="00031B0D">
                    <w:rPr>
                      <w:rFonts w:cstheme="minorHAnsi"/>
                    </w:rPr>
                    <w:t>&amp;</w:t>
                  </w:r>
                  <w:r w:rsidR="008F4514" w:rsidRPr="00F15D0A">
                    <w:rPr>
                      <w:rFonts w:cstheme="minorHAnsi"/>
                    </w:rPr>
                    <w:t xml:space="preserve"> </w:t>
                  </w:r>
                  <w:r w:rsidR="007931FD" w:rsidRPr="00F15D0A">
                    <w:rPr>
                      <w:rFonts w:cstheme="minorHAnsi"/>
                    </w:rPr>
                    <w:t xml:space="preserve">the </w:t>
                  </w:r>
                  <w:r w:rsidR="008F4514" w:rsidRPr="00F15D0A">
                    <w:rPr>
                      <w:rFonts w:cstheme="minorHAnsi"/>
                    </w:rPr>
                    <w:t>Student Experience</w:t>
                  </w:r>
                </w:p>
                <w:p w14:paraId="2D4E0534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self-assessment rating"/>
                  <w:tag w:val="self-assessment rating"/>
                  <w:id w:val="-462503198"/>
                  <w:placeholder>
                    <w:docPart w:val="94F060A900B5495BB021C43B00D64EBD"/>
                  </w:placeholder>
                  <w:showingPlcHdr/>
                  <w:dropDownList>
                    <w:listItem w:value="Choose an item."/>
                    <w:listItem w:displayText="excellent" w:value="excellent"/>
                    <w:listItem w:displayText="good" w:value="good"/>
                    <w:listItem w:displayText="satisfactory" w:value="satisfactory"/>
                    <w:listItem w:displayText="unsatisfactory" w:value="unsatisfactory"/>
                  </w:dropDownList>
                </w:sdtPr>
                <w:sdtEndPr/>
                <w:sdtContent>
                  <w:tc>
                    <w:tcPr>
                      <w:tcW w:w="2289" w:type="dxa"/>
                    </w:tcPr>
                    <w:p w14:paraId="252A5B6F" w14:textId="77777777" w:rsidR="00853315" w:rsidRPr="00F15D0A" w:rsidRDefault="00853315" w:rsidP="00853315">
                      <w:pPr>
                        <w:rPr>
                          <w:rFonts w:cstheme="minorHAnsi"/>
                        </w:rPr>
                      </w:pPr>
                      <w:r w:rsidRPr="00F15D0A">
                        <w:rPr>
                          <w:rStyle w:val="PlaceholderText"/>
                          <w:rFonts w:cstheme="minorHAnsi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F15D0A" w:rsidRPr="00F15D0A" w14:paraId="3954014B" w14:textId="77777777" w:rsidTr="0BF33B13">
              <w:trPr>
                <w:trHeight w:val="215"/>
              </w:trPr>
              <w:tc>
                <w:tcPr>
                  <w:tcW w:w="465" w:type="dxa"/>
                </w:tcPr>
                <w:p w14:paraId="280FDC14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384" w:type="dxa"/>
                </w:tcPr>
                <w:p w14:paraId="037AA916" w14:textId="553C2C11" w:rsidR="00853315" w:rsidRPr="00F15D0A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 xml:space="preserve">Teaching </w:t>
                  </w:r>
                  <w:r w:rsidR="00031B0D">
                    <w:rPr>
                      <w:rFonts w:cstheme="minorHAnsi"/>
                    </w:rPr>
                    <w:t>&amp;</w:t>
                  </w:r>
                  <w:r w:rsidRPr="00F15D0A">
                    <w:rPr>
                      <w:rFonts w:cstheme="minorHAnsi"/>
                    </w:rPr>
                    <w:t xml:space="preserve"> Learning</w:t>
                  </w:r>
                </w:p>
                <w:p w14:paraId="13B55EDA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self-assessment"/>
                  <w:tag w:val="self-assessment"/>
                  <w:id w:val="-933436069"/>
                  <w:placeholder>
                    <w:docPart w:val="94F060A900B5495BB021C43B00D64EBD"/>
                  </w:placeholder>
                  <w:showingPlcHdr/>
                  <w:dropDownList>
                    <w:listItem w:value="Choose an item."/>
                    <w:listItem w:displayText="excellent" w:value="excellent"/>
                    <w:listItem w:displayText="good" w:value="good"/>
                    <w:listItem w:displayText="satisfactory" w:value="satisfactory"/>
                    <w:listItem w:displayText="unsatisfactory" w:value="unsatisfactory"/>
                  </w:dropDownList>
                </w:sdtPr>
                <w:sdtEndPr/>
                <w:sdtContent>
                  <w:tc>
                    <w:tcPr>
                      <w:tcW w:w="2289" w:type="dxa"/>
                    </w:tcPr>
                    <w:p w14:paraId="30048AF7" w14:textId="77777777" w:rsidR="00853315" w:rsidRPr="00F15D0A" w:rsidRDefault="00853315" w:rsidP="00853315">
                      <w:pPr>
                        <w:rPr>
                          <w:rFonts w:cstheme="minorHAnsi"/>
                        </w:rPr>
                      </w:pPr>
                      <w:r w:rsidRPr="00F15D0A">
                        <w:rPr>
                          <w:rStyle w:val="PlaceholderText"/>
                          <w:rFonts w:cstheme="minorHAnsi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F15D0A" w:rsidRPr="00F15D0A" w14:paraId="683ACA04" w14:textId="77777777" w:rsidTr="0BF33B13">
              <w:trPr>
                <w:trHeight w:val="215"/>
              </w:trPr>
              <w:tc>
                <w:tcPr>
                  <w:tcW w:w="465" w:type="dxa"/>
                </w:tcPr>
                <w:p w14:paraId="66C272BC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4384" w:type="dxa"/>
                </w:tcPr>
                <w:p w14:paraId="6D6EDD07" w14:textId="77777777" w:rsidR="00853315" w:rsidRDefault="00853315" w:rsidP="00031B0D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 xml:space="preserve">Research </w:t>
                  </w:r>
                  <w:r w:rsidR="00031B0D">
                    <w:rPr>
                      <w:rFonts w:cstheme="minorHAnsi"/>
                    </w:rPr>
                    <w:t>&amp;</w:t>
                  </w:r>
                  <w:r w:rsidR="00BC3BAA" w:rsidRPr="00F15D0A">
                    <w:rPr>
                      <w:rFonts w:cstheme="minorHAnsi"/>
                    </w:rPr>
                    <w:t xml:space="preserve"> </w:t>
                  </w:r>
                  <w:r w:rsidRPr="00F15D0A">
                    <w:rPr>
                      <w:rFonts w:cstheme="minorHAnsi"/>
                    </w:rPr>
                    <w:t xml:space="preserve">Scholarly Activity </w:t>
                  </w:r>
                  <w:r w:rsidR="00C66D72" w:rsidRPr="00F15D0A">
                    <w:rPr>
                      <w:rFonts w:cstheme="minorHAnsi"/>
                    </w:rPr>
                    <w:t>(</w:t>
                  </w:r>
                  <w:r w:rsidR="00A00279">
                    <w:rPr>
                      <w:rFonts w:cstheme="minorHAnsi"/>
                    </w:rPr>
                    <w:t xml:space="preserve">Aligned to </w:t>
                  </w:r>
                  <w:r w:rsidR="00C66D72" w:rsidRPr="00F15D0A">
                    <w:rPr>
                      <w:rFonts w:cstheme="minorHAnsi"/>
                    </w:rPr>
                    <w:t>TIRI)</w:t>
                  </w:r>
                </w:p>
                <w:p w14:paraId="5DAC7E1D" w14:textId="1201E304" w:rsidR="00EF31D6" w:rsidRPr="00F15D0A" w:rsidRDefault="00EF31D6" w:rsidP="00031B0D">
                  <w:pPr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</w:tc>
              <w:sdt>
                <w:sdtPr>
                  <w:rPr>
                    <w:rFonts w:cstheme="minorHAnsi"/>
                  </w:rPr>
                  <w:alias w:val="self-assessment"/>
                  <w:tag w:val="self-assessment"/>
                  <w:id w:val="1345283609"/>
                  <w:placeholder>
                    <w:docPart w:val="94F060A900B5495BB021C43B00D64EBD"/>
                  </w:placeholder>
                  <w:showingPlcHdr/>
                  <w:dropDownList>
                    <w:listItem w:value="Choose an item."/>
                    <w:listItem w:displayText="excellent" w:value="excellent"/>
                    <w:listItem w:displayText="good" w:value="good"/>
                    <w:listItem w:displayText="satisfactory" w:value="satisfactory"/>
                    <w:listItem w:displayText="unsatisfactory" w:value="unsatisfactory"/>
                  </w:dropDownList>
                </w:sdtPr>
                <w:sdtEndPr/>
                <w:sdtContent>
                  <w:tc>
                    <w:tcPr>
                      <w:tcW w:w="2289" w:type="dxa"/>
                    </w:tcPr>
                    <w:p w14:paraId="3D6F0C61" w14:textId="77777777" w:rsidR="00853315" w:rsidRPr="00F15D0A" w:rsidRDefault="00853315" w:rsidP="00853315">
                      <w:pPr>
                        <w:rPr>
                          <w:rFonts w:cstheme="minorHAnsi"/>
                        </w:rPr>
                      </w:pPr>
                      <w:r w:rsidRPr="00F15D0A">
                        <w:rPr>
                          <w:rStyle w:val="PlaceholderText"/>
                          <w:rFonts w:cstheme="minorHAnsi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F15D0A" w:rsidRPr="00F15D0A" w14:paraId="3DFBB2DC" w14:textId="77777777" w:rsidTr="0BF33B13">
              <w:trPr>
                <w:trHeight w:val="207"/>
              </w:trPr>
              <w:tc>
                <w:tcPr>
                  <w:tcW w:w="465" w:type="dxa"/>
                </w:tcPr>
                <w:p w14:paraId="3264E10F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4384" w:type="dxa"/>
                </w:tcPr>
                <w:p w14:paraId="631ABB9D" w14:textId="738BAD16" w:rsidR="00853315" w:rsidRPr="00F15D0A" w:rsidRDefault="00DF4A3B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 xml:space="preserve">Knowledge Exchange </w:t>
                  </w:r>
                  <w:r w:rsidR="00031B0D">
                    <w:rPr>
                      <w:rFonts w:cstheme="minorHAnsi"/>
                    </w:rPr>
                    <w:t>&amp;</w:t>
                  </w:r>
                  <w:r w:rsidRPr="00F15D0A">
                    <w:rPr>
                      <w:rFonts w:cstheme="minorHAnsi"/>
                    </w:rPr>
                    <w:t xml:space="preserve"> </w:t>
                  </w:r>
                  <w:r w:rsidR="00853315" w:rsidRPr="00F15D0A">
                    <w:rPr>
                      <w:rFonts w:cstheme="minorHAnsi"/>
                    </w:rPr>
                    <w:t>Enterprise</w:t>
                  </w:r>
                </w:p>
                <w:p w14:paraId="139C5499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self-assessment"/>
                  <w:tag w:val="self-assessment"/>
                  <w:id w:val="435093497"/>
                  <w:placeholder>
                    <w:docPart w:val="94F060A900B5495BB021C43B00D64EBD"/>
                  </w:placeholder>
                  <w:showingPlcHdr/>
                  <w:dropDownList>
                    <w:listItem w:value="Choose an item."/>
                    <w:listItem w:displayText="excellent" w:value="excellent"/>
                    <w:listItem w:displayText="good" w:value="good"/>
                    <w:listItem w:displayText="satisfactory" w:value="satisfactory"/>
                    <w:listItem w:displayText="unsatisfactory" w:value="unsatisfactory"/>
                  </w:dropDownList>
                </w:sdtPr>
                <w:sdtEndPr/>
                <w:sdtContent>
                  <w:tc>
                    <w:tcPr>
                      <w:tcW w:w="2289" w:type="dxa"/>
                    </w:tcPr>
                    <w:p w14:paraId="6F662DE6" w14:textId="77777777" w:rsidR="00853315" w:rsidRPr="00F15D0A" w:rsidRDefault="00853315" w:rsidP="00853315">
                      <w:pPr>
                        <w:rPr>
                          <w:rFonts w:cstheme="minorHAnsi"/>
                        </w:rPr>
                      </w:pPr>
                      <w:r w:rsidRPr="00F15D0A">
                        <w:rPr>
                          <w:rStyle w:val="PlaceholderText"/>
                          <w:rFonts w:cstheme="minorHAnsi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F15D0A" w:rsidRPr="00F15D0A" w14:paraId="57D13CB7" w14:textId="77777777" w:rsidTr="0BF33B13">
              <w:trPr>
                <w:trHeight w:val="215"/>
              </w:trPr>
              <w:tc>
                <w:tcPr>
                  <w:tcW w:w="465" w:type="dxa"/>
                </w:tcPr>
                <w:p w14:paraId="7C0987BF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>5.</w:t>
                  </w:r>
                </w:p>
                <w:p w14:paraId="14A9A4D3" w14:textId="77777777" w:rsidR="00853315" w:rsidRPr="00F15D0A" w:rsidRDefault="00853315" w:rsidP="0085331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384" w:type="dxa"/>
                </w:tcPr>
                <w:p w14:paraId="5B168415" w14:textId="077A5F84" w:rsidR="00031B0D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 xml:space="preserve">School Vision </w:t>
                  </w:r>
                  <w:r w:rsidR="00031B0D">
                    <w:rPr>
                      <w:rFonts w:cstheme="minorHAnsi"/>
                    </w:rPr>
                    <w:t>&amp;</w:t>
                  </w:r>
                  <w:r w:rsidRPr="00F15D0A">
                    <w:rPr>
                      <w:rFonts w:cstheme="minorHAnsi"/>
                    </w:rPr>
                    <w:t xml:space="preserve"> University Contribution </w:t>
                  </w:r>
                </w:p>
                <w:p w14:paraId="4B24DEA3" w14:textId="28FF095A" w:rsidR="00853315" w:rsidRPr="00F15D0A" w:rsidRDefault="00853315" w:rsidP="00853315">
                  <w:pPr>
                    <w:rPr>
                      <w:rFonts w:cstheme="minorHAnsi"/>
                    </w:rPr>
                  </w:pPr>
                  <w:r w:rsidRPr="00F15D0A">
                    <w:rPr>
                      <w:rFonts w:cstheme="minorHAnsi"/>
                    </w:rPr>
                    <w:t>(inc. Student Recruitment)</w:t>
                  </w:r>
                </w:p>
              </w:tc>
              <w:sdt>
                <w:sdtPr>
                  <w:rPr>
                    <w:rFonts w:cstheme="minorHAnsi"/>
                  </w:rPr>
                  <w:alias w:val="self-assessment"/>
                  <w:tag w:val="self-assessment"/>
                  <w:id w:val="1364330030"/>
                  <w:placeholder>
                    <w:docPart w:val="94F060A900B5495BB021C43B00D64EBD"/>
                  </w:placeholder>
                  <w:showingPlcHdr/>
                  <w:dropDownList>
                    <w:listItem w:value="Choose an item."/>
                    <w:listItem w:displayText="excellent" w:value="excellent"/>
                    <w:listItem w:displayText="good " w:value="good "/>
                    <w:listItem w:displayText="satisfactory" w:value="satisfactory"/>
                    <w:listItem w:displayText="unsatisfactory" w:value="unsatisfactory"/>
                  </w:dropDownList>
                </w:sdtPr>
                <w:sdtEndPr/>
                <w:sdtContent>
                  <w:tc>
                    <w:tcPr>
                      <w:tcW w:w="2289" w:type="dxa"/>
                    </w:tcPr>
                    <w:p w14:paraId="607DDE97" w14:textId="77777777" w:rsidR="00853315" w:rsidRPr="00F15D0A" w:rsidRDefault="00853315" w:rsidP="00853315">
                      <w:pPr>
                        <w:rPr>
                          <w:rFonts w:cstheme="minorHAnsi"/>
                        </w:rPr>
                      </w:pPr>
                      <w:r w:rsidRPr="00F15D0A">
                        <w:rPr>
                          <w:rStyle w:val="PlaceholderText"/>
                          <w:rFonts w:cstheme="minorHAnsi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11132DF9" w14:textId="77777777" w:rsidR="00853315" w:rsidRPr="00F15D0A" w:rsidRDefault="00853315" w:rsidP="00853315">
            <w:pPr>
              <w:tabs>
                <w:tab w:val="left" w:pos="3654"/>
              </w:tabs>
              <w:rPr>
                <w:rFonts w:cstheme="minorHAnsi"/>
              </w:rPr>
            </w:pPr>
          </w:p>
          <w:p w14:paraId="27D755BE" w14:textId="77777777" w:rsidR="00853315" w:rsidRPr="00F15D0A" w:rsidRDefault="00853315" w:rsidP="00853315">
            <w:pPr>
              <w:rPr>
                <w:rFonts w:cstheme="minorHAnsi"/>
              </w:rPr>
            </w:pPr>
          </w:p>
        </w:tc>
      </w:tr>
    </w:tbl>
    <w:p w14:paraId="44724206" w14:textId="77777777" w:rsidR="00715F74" w:rsidRPr="00F15D0A" w:rsidRDefault="00715F74" w:rsidP="00715F74">
      <w:pPr>
        <w:tabs>
          <w:tab w:val="left" w:pos="2360"/>
        </w:tabs>
      </w:pPr>
    </w:p>
    <w:p w14:paraId="6E5BB0CD" w14:textId="77777777" w:rsidR="00853315" w:rsidRPr="00F15D0A" w:rsidRDefault="00853315" w:rsidP="00715F74">
      <w:pPr>
        <w:tabs>
          <w:tab w:val="left" w:pos="2360"/>
        </w:tabs>
        <w:rPr>
          <w:b/>
        </w:rPr>
      </w:pPr>
      <w:r w:rsidRPr="00F15D0A">
        <w:rPr>
          <w:b/>
        </w:rPr>
        <w:t>Reviewer’s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7B31" w:rsidRPr="00F15D0A" w14:paraId="53730258" w14:textId="77777777" w:rsidTr="00D47B31">
        <w:tc>
          <w:tcPr>
            <w:tcW w:w="9350" w:type="dxa"/>
          </w:tcPr>
          <w:p w14:paraId="4E9A9365" w14:textId="77777777" w:rsidR="00D47B31" w:rsidRPr="00F15D0A" w:rsidRDefault="00D47B31" w:rsidP="00E76BCC"/>
          <w:p w14:paraId="1B156B53" w14:textId="77777777" w:rsidR="00D47B31" w:rsidRPr="00F15D0A" w:rsidRDefault="00D47B31" w:rsidP="00E76BCC"/>
          <w:p w14:paraId="1FC31CA1" w14:textId="77777777" w:rsidR="00B06B16" w:rsidRPr="00F15D0A" w:rsidRDefault="00B06B16" w:rsidP="00E76BCC"/>
          <w:p w14:paraId="1B2E1F49" w14:textId="77777777" w:rsidR="00D47B31" w:rsidRPr="00F15D0A" w:rsidRDefault="00D47B31" w:rsidP="00E76BCC"/>
        </w:tc>
      </w:tr>
    </w:tbl>
    <w:p w14:paraId="7E2DC71A" w14:textId="77777777" w:rsidR="003F7B16" w:rsidRPr="00F15D0A" w:rsidRDefault="003F7B16" w:rsidP="00E76BCC">
      <w:pPr>
        <w:rPr>
          <w:b/>
          <w:u w:val="single"/>
        </w:rPr>
      </w:pPr>
    </w:p>
    <w:p w14:paraId="3D3C282E" w14:textId="77777777" w:rsidR="00E76BCC" w:rsidRPr="00031B0D" w:rsidRDefault="00D47B31" w:rsidP="00E76BCC">
      <w:pPr>
        <w:rPr>
          <w:rFonts w:asciiTheme="majorHAnsi" w:hAnsiTheme="majorHAnsi"/>
          <w:b/>
          <w:color w:val="1F4E79" w:themeColor="accent1" w:themeShade="80"/>
          <w:sz w:val="24"/>
        </w:rPr>
      </w:pPr>
      <w:r w:rsidRPr="00031B0D">
        <w:rPr>
          <w:rFonts w:asciiTheme="majorHAnsi" w:hAnsiTheme="majorHAnsi"/>
          <w:b/>
          <w:color w:val="1F4E79" w:themeColor="accent1" w:themeShade="80"/>
          <w:sz w:val="24"/>
        </w:rPr>
        <w:t>Section B</w:t>
      </w:r>
      <w:r w:rsidR="00DF2253" w:rsidRPr="00031B0D">
        <w:rPr>
          <w:rFonts w:asciiTheme="majorHAnsi" w:hAnsiTheme="majorHAnsi"/>
          <w:b/>
          <w:color w:val="1F4E79" w:themeColor="accent1" w:themeShade="80"/>
          <w:sz w:val="24"/>
        </w:rPr>
        <w:t xml:space="preserve">: </w:t>
      </w:r>
      <w:r w:rsidRPr="00031B0D">
        <w:rPr>
          <w:rFonts w:asciiTheme="majorHAnsi" w:hAnsiTheme="majorHAnsi"/>
          <w:b/>
          <w:color w:val="1F4E79" w:themeColor="accent1" w:themeShade="80"/>
          <w:sz w:val="24"/>
        </w:rPr>
        <w:t>New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5D0A" w:rsidRPr="00F15D0A" w14:paraId="79B3CD08" w14:textId="77777777" w:rsidTr="00B2256C">
        <w:tc>
          <w:tcPr>
            <w:tcW w:w="9350" w:type="dxa"/>
            <w:shd w:val="clear" w:color="auto" w:fill="D9D9D9" w:themeFill="background1" w:themeFillShade="D9"/>
          </w:tcPr>
          <w:p w14:paraId="47DE50BD" w14:textId="56316A99" w:rsidR="00D47B31" w:rsidRPr="00F15D0A" w:rsidRDefault="00D47B31" w:rsidP="00D47B31">
            <w:pPr>
              <w:pStyle w:val="NoSpacing"/>
            </w:pPr>
            <w:r w:rsidRPr="00F15D0A">
              <w:t xml:space="preserve">Having reflected on the previous year, plan out your new objectives which should support the University’s </w:t>
            </w:r>
            <w:r w:rsidR="008E4B5C" w:rsidRPr="00F15D0A">
              <w:t xml:space="preserve">Teaching Intensive Research Informed agenda </w:t>
            </w:r>
            <w:r w:rsidRPr="00F15D0A">
              <w:t>and local plans.  You should ensure that you consider the five key areas:</w:t>
            </w:r>
          </w:p>
          <w:p w14:paraId="36CC4F4F" w14:textId="77777777" w:rsidR="00D47B31" w:rsidRPr="00F15D0A" w:rsidRDefault="00D47B31" w:rsidP="00D47B31">
            <w:pPr>
              <w:pStyle w:val="NoSpacing"/>
            </w:pPr>
          </w:p>
          <w:p w14:paraId="570B4BB6" w14:textId="5F360EDE" w:rsidR="00D47B31" w:rsidRPr="00F15D0A" w:rsidRDefault="00D47B31" w:rsidP="00D47B31">
            <w:pPr>
              <w:pStyle w:val="NoSpacing"/>
              <w:numPr>
                <w:ilvl w:val="0"/>
                <w:numId w:val="1"/>
              </w:numPr>
            </w:pPr>
            <w:r w:rsidRPr="00F15D0A">
              <w:t xml:space="preserve">Student </w:t>
            </w:r>
            <w:r w:rsidR="007931FD" w:rsidRPr="00F15D0A">
              <w:t xml:space="preserve">Success &amp; the Student </w:t>
            </w:r>
            <w:r w:rsidRPr="00F15D0A">
              <w:t>Experience</w:t>
            </w:r>
          </w:p>
          <w:p w14:paraId="67645FEE" w14:textId="2C46C687" w:rsidR="00D47B31" w:rsidRPr="00F15D0A" w:rsidRDefault="00D47B31" w:rsidP="00D47B31">
            <w:pPr>
              <w:pStyle w:val="NoSpacing"/>
              <w:numPr>
                <w:ilvl w:val="0"/>
                <w:numId w:val="1"/>
              </w:numPr>
            </w:pPr>
            <w:r w:rsidRPr="00F15D0A">
              <w:t xml:space="preserve">Teaching </w:t>
            </w:r>
            <w:r w:rsidR="00BC3BAA" w:rsidRPr="00F15D0A">
              <w:t>&amp;</w:t>
            </w:r>
            <w:r w:rsidRPr="00F15D0A">
              <w:t xml:space="preserve"> Learning</w:t>
            </w:r>
            <w:r w:rsidR="00896776" w:rsidRPr="00F15D0A">
              <w:t xml:space="preserve"> (including Campus Plus)</w:t>
            </w:r>
          </w:p>
          <w:p w14:paraId="10C10CFF" w14:textId="72CB3E7E" w:rsidR="00D47B31" w:rsidRPr="00F15D0A" w:rsidRDefault="00D47B31" w:rsidP="00D47B31">
            <w:pPr>
              <w:pStyle w:val="NoSpacing"/>
              <w:numPr>
                <w:ilvl w:val="0"/>
                <w:numId w:val="1"/>
              </w:numPr>
            </w:pPr>
            <w:r w:rsidRPr="00F15D0A">
              <w:t xml:space="preserve">Research </w:t>
            </w:r>
            <w:r w:rsidR="00BC3BAA" w:rsidRPr="00F15D0A">
              <w:t>&amp;</w:t>
            </w:r>
            <w:r w:rsidRPr="00F15D0A">
              <w:t xml:space="preserve"> Scholarly Activity</w:t>
            </w:r>
            <w:r w:rsidR="00A00279">
              <w:t xml:space="preserve"> (aligned to TIRI)</w:t>
            </w:r>
          </w:p>
          <w:p w14:paraId="591C5CD1" w14:textId="4A0D86B6" w:rsidR="00D47B31" w:rsidRPr="00F15D0A" w:rsidRDefault="00DF4A3B" w:rsidP="00D47B31">
            <w:pPr>
              <w:pStyle w:val="NoSpacing"/>
              <w:numPr>
                <w:ilvl w:val="0"/>
                <w:numId w:val="1"/>
              </w:numPr>
            </w:pPr>
            <w:r w:rsidRPr="00F15D0A">
              <w:t xml:space="preserve">Knowledge Exchange &amp; </w:t>
            </w:r>
            <w:r w:rsidR="00D47B31" w:rsidRPr="00F15D0A">
              <w:t>Enterpris</w:t>
            </w:r>
            <w:r w:rsidR="00BC3BAA" w:rsidRPr="00F15D0A">
              <w:t xml:space="preserve">e </w:t>
            </w:r>
          </w:p>
          <w:p w14:paraId="30219106" w14:textId="4A05494A" w:rsidR="00D47B31" w:rsidRPr="00F15D0A" w:rsidRDefault="00D47B31" w:rsidP="00D47B31">
            <w:pPr>
              <w:pStyle w:val="NoSpacing"/>
              <w:numPr>
                <w:ilvl w:val="0"/>
                <w:numId w:val="1"/>
              </w:numPr>
            </w:pPr>
            <w:r w:rsidRPr="00F15D0A">
              <w:t xml:space="preserve">School Vision </w:t>
            </w:r>
            <w:r w:rsidR="00BC3BAA" w:rsidRPr="00F15D0A">
              <w:t>&amp;</w:t>
            </w:r>
            <w:r w:rsidRPr="00F15D0A">
              <w:t xml:space="preserve"> University Contribution (including student recruitment)</w:t>
            </w:r>
          </w:p>
          <w:p w14:paraId="0F2DDFE2" w14:textId="77777777" w:rsidR="003F7B16" w:rsidRPr="00F15D0A" w:rsidRDefault="003F7B16" w:rsidP="00E76BCC"/>
          <w:p w14:paraId="5BA1C64A" w14:textId="77777777" w:rsidR="00D664B3" w:rsidRPr="00F15D0A" w:rsidRDefault="00D664B3" w:rsidP="00D664B3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Reviewee Notes:</w:t>
            </w:r>
          </w:p>
          <w:p w14:paraId="0D045168" w14:textId="77777777" w:rsidR="003F7B16" w:rsidRPr="00F15D0A" w:rsidRDefault="003F7B16" w:rsidP="00E76BCC"/>
        </w:tc>
      </w:tr>
    </w:tbl>
    <w:p w14:paraId="1A5A564F" w14:textId="77777777" w:rsidR="000E4FCC" w:rsidRDefault="000E4FCC" w:rsidP="000E4FCC">
      <w:pPr>
        <w:pStyle w:val="NoSpacing"/>
      </w:pPr>
    </w:p>
    <w:p w14:paraId="16ADCCF9" w14:textId="77777777" w:rsidR="000E4FCC" w:rsidRPr="00D47B31" w:rsidRDefault="000E4FCC" w:rsidP="000E4FCC">
      <w:pPr>
        <w:tabs>
          <w:tab w:val="left" w:pos="3654"/>
        </w:tabs>
        <w:rPr>
          <w:rFonts w:cstheme="minorHAnsi"/>
        </w:rPr>
      </w:pPr>
      <w:r w:rsidRPr="00D47B31">
        <w:rPr>
          <w:rFonts w:cstheme="minorHAnsi"/>
        </w:rPr>
        <w:tab/>
      </w:r>
    </w:p>
    <w:p w14:paraId="4A591F9B" w14:textId="77777777" w:rsidR="00B2256C" w:rsidRPr="00B2256C" w:rsidRDefault="00B2256C" w:rsidP="00E76BCC">
      <w:pPr>
        <w:rPr>
          <w:b/>
        </w:rPr>
      </w:pPr>
      <w:r w:rsidRPr="00B2256C">
        <w:rPr>
          <w:b/>
        </w:rPr>
        <w:t>Reviewer’s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256C" w14:paraId="25DA8B82" w14:textId="77777777" w:rsidTr="00B2256C">
        <w:tc>
          <w:tcPr>
            <w:tcW w:w="9350" w:type="dxa"/>
          </w:tcPr>
          <w:p w14:paraId="581E5846" w14:textId="77777777" w:rsidR="00B2256C" w:rsidRDefault="00B2256C" w:rsidP="00E76BCC"/>
          <w:p w14:paraId="1F2D538B" w14:textId="77777777" w:rsidR="00B2256C" w:rsidRDefault="00B2256C" w:rsidP="00E76BCC"/>
          <w:p w14:paraId="28EAB45E" w14:textId="77777777" w:rsidR="003F7B16" w:rsidRDefault="003F7B16" w:rsidP="00E76BCC"/>
          <w:p w14:paraId="4F164ED1" w14:textId="77777777" w:rsidR="00B2256C" w:rsidRDefault="00B2256C" w:rsidP="00E76BCC"/>
        </w:tc>
      </w:tr>
    </w:tbl>
    <w:p w14:paraId="4C26BD10" w14:textId="77777777" w:rsidR="00E76BCC" w:rsidRPr="002529FC" w:rsidRDefault="00E76BCC" w:rsidP="00E76BCC"/>
    <w:p w14:paraId="052FE98E" w14:textId="77777777" w:rsidR="00B2256C" w:rsidRPr="00DF2253" w:rsidRDefault="00B2256C" w:rsidP="00E76BCC">
      <w:pPr>
        <w:rPr>
          <w:rFonts w:asciiTheme="majorHAnsi" w:hAnsiTheme="majorHAnsi"/>
          <w:b/>
          <w:color w:val="1F4E79" w:themeColor="accent1" w:themeShade="80"/>
          <w:sz w:val="24"/>
          <w:u w:val="single"/>
        </w:rPr>
      </w:pPr>
      <w:r w:rsidRPr="00DF2253">
        <w:rPr>
          <w:rFonts w:asciiTheme="majorHAnsi" w:hAnsiTheme="majorHAnsi"/>
          <w:b/>
          <w:color w:val="1F4E79" w:themeColor="accent1" w:themeShade="80"/>
          <w:sz w:val="24"/>
          <w:u w:val="single"/>
        </w:rPr>
        <w:t>Section C</w:t>
      </w:r>
      <w:r w:rsidR="00DF2253" w:rsidRPr="00DF2253">
        <w:rPr>
          <w:rFonts w:asciiTheme="majorHAnsi" w:hAnsiTheme="majorHAnsi"/>
          <w:b/>
          <w:color w:val="1F4E79" w:themeColor="accent1" w:themeShade="80"/>
          <w:sz w:val="24"/>
          <w:u w:val="single"/>
        </w:rPr>
        <w:t xml:space="preserve">: Career Planning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256C" w14:paraId="52447269" w14:textId="77777777" w:rsidTr="00B2256C">
        <w:tc>
          <w:tcPr>
            <w:tcW w:w="9350" w:type="dxa"/>
            <w:shd w:val="clear" w:color="auto" w:fill="D9D9D9" w:themeFill="background1" w:themeFillShade="D9"/>
          </w:tcPr>
          <w:p w14:paraId="1A1F9ECA" w14:textId="05923CB5" w:rsidR="00B2256C" w:rsidRDefault="00B2256C" w:rsidP="00B2256C">
            <w:pPr>
              <w:rPr>
                <w:lang w:val="en-US"/>
              </w:rPr>
            </w:pPr>
            <w:r w:rsidRPr="002529FC">
              <w:rPr>
                <w:lang w:val="en-US"/>
              </w:rPr>
              <w:t>Outline your career aspirations over the next 1-3 years and identify personal professional objectives and / or dev</w:t>
            </w:r>
            <w:r>
              <w:rPr>
                <w:lang w:val="en-US"/>
              </w:rPr>
              <w:t>elopment goals for discussion</w:t>
            </w:r>
            <w:r w:rsidR="008E4B5C">
              <w:rPr>
                <w:lang w:val="en-US"/>
              </w:rPr>
              <w:t xml:space="preserve"> (which should be in line with the University’s TIRI</w:t>
            </w:r>
            <w:r w:rsidR="00DF4A3B">
              <w:rPr>
                <w:lang w:val="en-US"/>
              </w:rPr>
              <w:t xml:space="preserve"> /, knowledge exchange agenda and the </w:t>
            </w:r>
            <w:r w:rsidR="008E4B5C">
              <w:rPr>
                <w:lang w:val="en-US"/>
              </w:rPr>
              <w:t>Campus Plus philosophy)</w:t>
            </w:r>
            <w:r>
              <w:rPr>
                <w:lang w:val="en-US"/>
              </w:rPr>
              <w:t xml:space="preserve">. </w:t>
            </w:r>
          </w:p>
          <w:p w14:paraId="4A1B79AF" w14:textId="77777777" w:rsidR="00B2256C" w:rsidRDefault="00B2256C" w:rsidP="00B2256C">
            <w:pPr>
              <w:rPr>
                <w:lang w:val="en-US"/>
              </w:rPr>
            </w:pPr>
          </w:p>
          <w:p w14:paraId="621FA00D" w14:textId="77777777" w:rsidR="00D664B3" w:rsidRPr="00F15D0A" w:rsidRDefault="00D664B3" w:rsidP="00D664B3">
            <w:pPr>
              <w:rPr>
                <w:rFonts w:cstheme="minorHAnsi"/>
              </w:rPr>
            </w:pPr>
            <w:r w:rsidRPr="00F15D0A">
              <w:rPr>
                <w:rFonts w:cstheme="minorHAnsi"/>
              </w:rPr>
              <w:t>Reviewee Notes:</w:t>
            </w:r>
          </w:p>
          <w:p w14:paraId="02F68878" w14:textId="77777777" w:rsidR="00B2256C" w:rsidRDefault="00B2256C" w:rsidP="00B2256C">
            <w:pPr>
              <w:rPr>
                <w:lang w:val="en-US"/>
              </w:rPr>
            </w:pPr>
          </w:p>
          <w:p w14:paraId="46DE1E7D" w14:textId="77777777" w:rsidR="00B2256C" w:rsidRDefault="00B2256C" w:rsidP="00E76BCC">
            <w:pPr>
              <w:rPr>
                <w:b/>
              </w:rPr>
            </w:pPr>
          </w:p>
        </w:tc>
      </w:tr>
    </w:tbl>
    <w:p w14:paraId="26E5FE30" w14:textId="77777777" w:rsidR="00B2256C" w:rsidRDefault="00B2256C" w:rsidP="00E76BCC">
      <w:pPr>
        <w:rPr>
          <w:b/>
        </w:rPr>
      </w:pPr>
    </w:p>
    <w:p w14:paraId="60553B52" w14:textId="77777777" w:rsidR="00B2256C" w:rsidRPr="00B2256C" w:rsidRDefault="00B2256C" w:rsidP="00E76BCC">
      <w:pPr>
        <w:rPr>
          <w:b/>
        </w:rPr>
      </w:pPr>
      <w:r>
        <w:rPr>
          <w:b/>
        </w:rPr>
        <w:t>Reviewer’s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256C" w14:paraId="1C3FC427" w14:textId="77777777" w:rsidTr="00B2256C">
        <w:tc>
          <w:tcPr>
            <w:tcW w:w="9350" w:type="dxa"/>
          </w:tcPr>
          <w:p w14:paraId="40D1A85C" w14:textId="77777777" w:rsidR="00B2256C" w:rsidRDefault="00B2256C" w:rsidP="00E76BCC"/>
          <w:p w14:paraId="463496A8" w14:textId="77777777" w:rsidR="003F7B16" w:rsidRDefault="003F7B16" w:rsidP="00E76BCC"/>
          <w:p w14:paraId="6A847E93" w14:textId="77777777" w:rsidR="00B2256C" w:rsidRDefault="00B2256C" w:rsidP="00E76BCC"/>
          <w:p w14:paraId="77F8BB8B" w14:textId="77777777" w:rsidR="00B2256C" w:rsidRDefault="00B2256C" w:rsidP="00E76BCC"/>
        </w:tc>
      </w:tr>
    </w:tbl>
    <w:p w14:paraId="5554BAFF" w14:textId="77777777" w:rsidR="00E76BCC" w:rsidRPr="002529FC" w:rsidRDefault="00E76BCC" w:rsidP="00E76BCC"/>
    <w:p w14:paraId="2E96B6A2" w14:textId="77777777" w:rsidR="00E76BCC" w:rsidRDefault="00E76BCC" w:rsidP="00E76BCC"/>
    <w:p w14:paraId="66E93134" w14:textId="62391D9F" w:rsidR="00B2256C" w:rsidRDefault="005374A0" w:rsidP="00E76BCC">
      <w:r>
        <w:t xml:space="preserve">Following the meeting, the reviewee should update the form to reflect the discussions and send this to the reviewer.  Once the form has been agreed, a copy will be saved as a record of the meeting.    </w:t>
      </w:r>
    </w:p>
    <w:p w14:paraId="1B117541" w14:textId="77777777" w:rsidR="00B2256C" w:rsidRDefault="00B2256C" w:rsidP="00E76BCC"/>
    <w:p w14:paraId="07CBFE88" w14:textId="77777777" w:rsidR="00B2256C" w:rsidRDefault="00B2256C" w:rsidP="00E76BCC"/>
    <w:p w14:paraId="37F0588F" w14:textId="77777777" w:rsidR="00B2256C" w:rsidRDefault="00B2256C" w:rsidP="00E76BCC"/>
    <w:p w14:paraId="1A8245C9" w14:textId="77777777" w:rsidR="00E76BCC" w:rsidRDefault="00E76BCC"/>
    <w:sectPr w:rsidR="00E76BCC" w:rsidSect="00DF2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D9F12" w14:textId="77777777" w:rsidR="00EB4CD2" w:rsidRDefault="00EB4CD2" w:rsidP="00E76BCC">
      <w:pPr>
        <w:spacing w:after="0" w:line="240" w:lineRule="auto"/>
      </w:pPr>
      <w:r>
        <w:separator/>
      </w:r>
    </w:p>
  </w:endnote>
  <w:endnote w:type="continuationSeparator" w:id="0">
    <w:p w14:paraId="75DDD7FF" w14:textId="77777777" w:rsidR="00EB4CD2" w:rsidRDefault="00EB4CD2" w:rsidP="00E7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2633" w14:textId="77777777" w:rsidR="0097193C" w:rsidRDefault="00971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5E75" w14:textId="77777777" w:rsidR="0097193C" w:rsidRDefault="00971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B334" w14:textId="2BE80B4D" w:rsidR="0097193C" w:rsidRDefault="009719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C2E6890" w14:textId="3C6C4F44" w:rsidR="00F15D0A" w:rsidRPr="00F15D0A" w:rsidRDefault="00F15D0A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920FD" w14:textId="77777777" w:rsidR="00EB4CD2" w:rsidRDefault="00EB4CD2" w:rsidP="00E76BCC">
      <w:pPr>
        <w:spacing w:after="0" w:line="240" w:lineRule="auto"/>
      </w:pPr>
      <w:r>
        <w:separator/>
      </w:r>
    </w:p>
  </w:footnote>
  <w:footnote w:type="continuationSeparator" w:id="0">
    <w:p w14:paraId="4A81B0BC" w14:textId="77777777" w:rsidR="00EB4CD2" w:rsidRDefault="00EB4CD2" w:rsidP="00E7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CDAC" w14:textId="77777777" w:rsidR="0097193C" w:rsidRDefault="0097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506B" w14:textId="77777777" w:rsidR="00F15D0A" w:rsidRDefault="00F15D0A">
    <w:pPr>
      <w:pStyle w:val="Header"/>
    </w:pPr>
  </w:p>
  <w:p w14:paraId="649AE30C" w14:textId="77777777" w:rsidR="00F15D0A" w:rsidRDefault="00F15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089F" w14:textId="3956082B" w:rsidR="00F15D0A" w:rsidRDefault="00F15D0A" w:rsidP="00F15D0A">
    <w:pPr>
      <w:pStyle w:val="Header"/>
      <w:jc w:val="right"/>
    </w:pPr>
    <w:r w:rsidRPr="00493047">
      <w:rPr>
        <w:noProof/>
        <w:lang w:eastAsia="en-GB"/>
      </w:rPr>
      <w:drawing>
        <wp:inline distT="0" distB="0" distL="0" distR="0" wp14:anchorId="43B55E2C" wp14:editId="118F8AED">
          <wp:extent cx="1874067" cy="702775"/>
          <wp:effectExtent l="0" t="0" r="0" b="0"/>
          <wp:docPr id="6" name="Picture 5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FDDDD86-4611-8938-2F1F-05DFC7315F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8FDDDD86-4611-8938-2F1F-05DFC7315F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74" cy="7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B3B"/>
    <w:multiLevelType w:val="hybridMultilevel"/>
    <w:tmpl w:val="CEB22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74520"/>
    <w:multiLevelType w:val="hybridMultilevel"/>
    <w:tmpl w:val="2EAA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25A"/>
    <w:multiLevelType w:val="hybridMultilevel"/>
    <w:tmpl w:val="0EFA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55020"/>
    <w:multiLevelType w:val="hybridMultilevel"/>
    <w:tmpl w:val="322E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50C5B"/>
    <w:multiLevelType w:val="hybridMultilevel"/>
    <w:tmpl w:val="72189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CC"/>
    <w:rsid w:val="00030A17"/>
    <w:rsid w:val="00031B0D"/>
    <w:rsid w:val="000404DE"/>
    <w:rsid w:val="000867A4"/>
    <w:rsid w:val="000B01A1"/>
    <w:rsid w:val="000E4FCC"/>
    <w:rsid w:val="00170E44"/>
    <w:rsid w:val="001C20AA"/>
    <w:rsid w:val="001D1DEE"/>
    <w:rsid w:val="001E2524"/>
    <w:rsid w:val="00297D66"/>
    <w:rsid w:val="0035791A"/>
    <w:rsid w:val="003D0483"/>
    <w:rsid w:val="003F5A7D"/>
    <w:rsid w:val="003F7B16"/>
    <w:rsid w:val="00433AF0"/>
    <w:rsid w:val="00446995"/>
    <w:rsid w:val="00493047"/>
    <w:rsid w:val="005374A0"/>
    <w:rsid w:val="005A5424"/>
    <w:rsid w:val="006D783F"/>
    <w:rsid w:val="00715F74"/>
    <w:rsid w:val="00767F9C"/>
    <w:rsid w:val="007931FD"/>
    <w:rsid w:val="007F5F12"/>
    <w:rsid w:val="0080328E"/>
    <w:rsid w:val="008150AD"/>
    <w:rsid w:val="00831F50"/>
    <w:rsid w:val="008346D1"/>
    <w:rsid w:val="00853315"/>
    <w:rsid w:val="00896776"/>
    <w:rsid w:val="008E4B5C"/>
    <w:rsid w:val="008F4514"/>
    <w:rsid w:val="008F4726"/>
    <w:rsid w:val="0097193C"/>
    <w:rsid w:val="009910D8"/>
    <w:rsid w:val="009D393D"/>
    <w:rsid w:val="009E5B79"/>
    <w:rsid w:val="00A00279"/>
    <w:rsid w:val="00A62D4E"/>
    <w:rsid w:val="00A72B50"/>
    <w:rsid w:val="00B06B16"/>
    <w:rsid w:val="00B2256C"/>
    <w:rsid w:val="00B27A5A"/>
    <w:rsid w:val="00B8741F"/>
    <w:rsid w:val="00B96F19"/>
    <w:rsid w:val="00BC3BAA"/>
    <w:rsid w:val="00C66D72"/>
    <w:rsid w:val="00CA611F"/>
    <w:rsid w:val="00CB42BC"/>
    <w:rsid w:val="00D47B31"/>
    <w:rsid w:val="00D664B3"/>
    <w:rsid w:val="00D829AB"/>
    <w:rsid w:val="00DA5280"/>
    <w:rsid w:val="00DF2253"/>
    <w:rsid w:val="00DF4A3B"/>
    <w:rsid w:val="00E11A72"/>
    <w:rsid w:val="00E15D75"/>
    <w:rsid w:val="00E76BCC"/>
    <w:rsid w:val="00EB4CD2"/>
    <w:rsid w:val="00EF31D6"/>
    <w:rsid w:val="00F127B4"/>
    <w:rsid w:val="00F1291B"/>
    <w:rsid w:val="00F15D0A"/>
    <w:rsid w:val="00F44883"/>
    <w:rsid w:val="00F67629"/>
    <w:rsid w:val="00FD4C7C"/>
    <w:rsid w:val="00FF7FB8"/>
    <w:rsid w:val="01DAFF2A"/>
    <w:rsid w:val="0B1C36EA"/>
    <w:rsid w:val="0BF33B13"/>
    <w:rsid w:val="299B7346"/>
    <w:rsid w:val="36F6AD42"/>
    <w:rsid w:val="61E2D403"/>
    <w:rsid w:val="6EE8C5E2"/>
    <w:rsid w:val="7E5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C707"/>
  <w15:chartTrackingRefBased/>
  <w15:docId w15:val="{6FAD18D4-D460-4D56-BC4C-2CE288DF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BCC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6B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76BC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BCC"/>
    <w:rPr>
      <w:color w:val="808080"/>
    </w:rPr>
  </w:style>
  <w:style w:type="paragraph" w:styleId="NoSpacing">
    <w:name w:val="No Spacing"/>
    <w:uiPriority w:val="1"/>
    <w:qFormat/>
    <w:rsid w:val="00E76BCC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CC"/>
    <w:rPr>
      <w:lang w:val="en-GB"/>
    </w:rPr>
  </w:style>
  <w:style w:type="paragraph" w:styleId="ListParagraph">
    <w:name w:val="List Paragraph"/>
    <w:basedOn w:val="Normal"/>
    <w:uiPriority w:val="34"/>
    <w:qFormat/>
    <w:rsid w:val="00C66D72"/>
    <w:pPr>
      <w:ind w:left="720"/>
      <w:contextualSpacing/>
    </w:pPr>
  </w:style>
  <w:style w:type="paragraph" w:styleId="Revision">
    <w:name w:val="Revision"/>
    <w:hidden/>
    <w:uiPriority w:val="99"/>
    <w:semiHidden/>
    <w:rsid w:val="00DF4A3B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0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F060A900B5495BB021C43B00D6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4A3C-B4CF-4543-9698-8290C70957BF}"/>
      </w:docPartPr>
      <w:docPartBody>
        <w:p w:rsidR="00170E44" w:rsidRDefault="00170E44" w:rsidP="00170E44">
          <w:pPr>
            <w:pStyle w:val="94F060A900B5495BB021C43B00D64EBD"/>
          </w:pPr>
          <w:r w:rsidRPr="00533E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44"/>
    <w:rsid w:val="000504AC"/>
    <w:rsid w:val="00124173"/>
    <w:rsid w:val="00170E44"/>
    <w:rsid w:val="001A305B"/>
    <w:rsid w:val="00407F37"/>
    <w:rsid w:val="0051173F"/>
    <w:rsid w:val="00583DC6"/>
    <w:rsid w:val="005A7546"/>
    <w:rsid w:val="00822E65"/>
    <w:rsid w:val="009B0D6D"/>
    <w:rsid w:val="009E73C6"/>
    <w:rsid w:val="00A139F4"/>
    <w:rsid w:val="00B34F10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3C6"/>
    <w:rPr>
      <w:color w:val="808080"/>
    </w:rPr>
  </w:style>
  <w:style w:type="paragraph" w:customStyle="1" w:styleId="94F060A900B5495BB021C43B00D64EBD">
    <w:name w:val="94F060A900B5495BB021C43B00D64EBD"/>
    <w:rsid w:val="0017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Rodzoch, Chloe</dc:creator>
  <cp:keywords/>
  <dc:description/>
  <cp:lastModifiedBy>Symons, Claire</cp:lastModifiedBy>
  <cp:revision>3</cp:revision>
  <dcterms:created xsi:type="dcterms:W3CDTF">2023-01-23T10:07:00Z</dcterms:created>
  <dcterms:modified xsi:type="dcterms:W3CDTF">2023-01-23T10:07:00Z</dcterms:modified>
</cp:coreProperties>
</file>